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aab6492fb23f9efa01d48630db362b0034a0305"/>
    <w:p>
      <w:pPr>
        <w:pStyle w:val="Heading3"/>
      </w:pPr>
      <w:r>
        <w:t xml:space="preserve">Памятка гражданам о соблюдении мер личной безопасности и бдительности в отношении возможных проявлений терроризма</w:t>
      </w:r>
    </w:p>
    <w:p>
      <w:pPr>
        <w:pStyle w:val="FirstParagraph"/>
      </w:pPr>
      <w:r>
        <w:t xml:space="preserve">01.10.2020</w:t>
      </w:r>
    </w:p>
    <w:p>
      <w:pPr>
        <w:pStyle w:val="BodyText"/>
      </w:pPr>
      <w:r>
        <w:t xml:space="preserve">Предупредить и не допустить террористические акты, можно лишь совместными усилиями, а именно бдительностью населения и сотрудничеством с правоохранительными органами. Террористический акт (закладка взрывных устройств, подрывы и захват заложников) носит политический или военный характер и направлен на дестабилизацию обстановки в стране, регионе, городе. Арсенал злоумышленников богат - от самодельных устройств до современных взрывчатых устройств промышленного производства, а характер их действий изощрен - от элементарного минирования до маскировки взрывных устройств под предметы социально-бытового назначения.</w:t>
      </w:r>
    </w:p>
    <w:p>
      <w:pPr>
        <w:pStyle w:val="BodyText"/>
      </w:pPr>
      <w:r>
        <w:rPr>
          <w:bCs/>
          <w:b/>
        </w:rPr>
        <w:t xml:space="preserve">Необходимо принять дополнительные меры по антитеррористической защищенности:</w:t>
      </w:r>
    </w:p>
    <w:p>
      <w:pPr>
        <w:pStyle w:val="BodyText"/>
      </w:pPr>
      <w:r>
        <w:t xml:space="preserve">Чердачные и подвальные помещения, необходимо держать закрытыми, принять меры по недопущению свободного проникновения в подъезды жилых дом. В случае появления подозрительных лиц, пытающихся проникнуть в подъезды, подвальные и чердачные помещения ваших домов, постарайтесь организовать наблюдение за их действиями, запомнить как можно больше информации о них и сообщить данную информацию по указанным ниже номерам телефонов.</w:t>
      </w:r>
    </w:p>
    <w:p>
      <w:pPr>
        <w:pStyle w:val="BodyText"/>
      </w:pPr>
      <w:r>
        <w:t xml:space="preserve">Находясь в местах массового скопления людей (рынки, автовокзалы, железно-дорожные станции, организации, предприятия, больницы, детские сады, школы, и т.д.) необходимо быть бдительными!</w:t>
      </w:r>
    </w:p>
    <w:p>
      <w:pPr>
        <w:pStyle w:val="BodyText"/>
      </w:pPr>
      <w:r>
        <w:t xml:space="preserve">Обращать внимание на подозрительных граждан, имеющих при себе свертки, сумки. Обычно люди, которые намереваются совершить террористический акт, проявляют странное беспокойство и суету, пытаются передать свои вещи кому-либо или каким-либо образом избавиться от них.</w:t>
      </w:r>
    </w:p>
    <w:p>
      <w:pPr>
        <w:pStyle w:val="BodyText"/>
      </w:pPr>
      <w:r>
        <w:t xml:space="preserve">Необходимо обращать внимание на бесхозный автотранспорт. Имеются случаи, когда для совершения терактов, используется спецтранспорт, грузовые автомашины, транспортные средства, перевозящие легковоспламеняющиеся материалы или же используются старые невзрачные легковые автомашины, брошенные без присмотра в местах массового пребывания людей.</w:t>
      </w:r>
    </w:p>
    <w:p>
      <w:pPr>
        <w:pStyle w:val="BodyText"/>
      </w:pPr>
      <w:r>
        <w:t xml:space="preserve">Обращать внимание на бесхозные предметы, предметы, не соответствующие окружающей обстановке, устройства с признаками взрывного механизма. Немедленно сообщать о них сотрудникам правоохранительных органов, окружающих нужно удалиться от данного предмета на безопасное расстояние, не производить каких-либо действий с этим предметом, так как это может вызвать взрыв. Не пользоваться электро-радиоаппаратурой, мобильными телефонами вблизи подозрительного предмета. Необходимо помнить, что бесхозным предметом, который несет в себе разрушительную силу, может быть не только пакет или сверток, но и детские игрушки, расфасованные и запечатанные продукты питания, а также предметы бытового характера и всевозможные емкости, наполненные жидкостью. Подходящими прикрытиями для различных небольших взрывчатых веществ являются: цветы, крупные букеты или корзины с цветами, упаковки, различного вида сувениры, игрушки.</w:t>
      </w:r>
    </w:p>
    <w:p>
      <w:pPr>
        <w:pStyle w:val="BodyText"/>
      </w:pPr>
      <w:r>
        <w:t xml:space="preserve">Необходимо выявлять и обращать внимание на агрессивно настроенных граждан, подозрительных лиц из числа иногородних граждан и автотранспорта, прибывших из других регионов, граждан из других государств (в том числе Средней Азии и Украины), особое внимание уделять лицам, прибывшим из Северо–Кавказского и Южного федеральных округов, из стран с повышенной террористической активностью, прибывших в район без видимой причины, складов и хранилищ в жилых домах.</w:t>
      </w:r>
    </w:p>
    <w:p>
      <w:pPr>
        <w:pStyle w:val="BodyText"/>
      </w:pPr>
      <w:r>
        <w:rPr>
          <w:bCs/>
          <w:b/>
        </w:rPr>
        <w:t xml:space="preserve">Обо всем подозрительном сообщайте по телефонам:</w:t>
      </w:r>
    </w:p>
    <w:p>
      <w:pPr>
        <w:pStyle w:val="BodyText"/>
      </w:pPr>
      <w:r>
        <w:t xml:space="preserve">Дежурная часть ОМВД по району Печатники</w:t>
      </w:r>
    </w:p>
    <w:p>
      <w:pPr>
        <w:pStyle w:val="BodyText"/>
      </w:pPr>
      <w:r>
        <w:t xml:space="preserve">8 (495) 354-01-38, 8 (495) 354-01-92</w:t>
      </w:r>
    </w:p>
    <w:p>
      <w:pPr>
        <w:pStyle w:val="BodyText"/>
      </w:pPr>
      <w:r>
        <w:t xml:space="preserve">УВД по ЮВАО ГУ МВД России по г. Москве</w:t>
      </w:r>
    </w:p>
    <w:p>
      <w:pPr>
        <w:pStyle w:val="BodyText"/>
      </w:pPr>
      <w:r>
        <w:t xml:space="preserve">8 (495) 376-66-66; 8 (495) 657-65-65</w:t>
      </w:r>
    </w:p>
    <w:p>
      <w:pPr>
        <w:pStyle w:val="BodyText"/>
      </w:pPr>
      <w:r>
        <w:t xml:space="preserve">Управление по ЮВАО ГУ МЧС России по г. Москве</w:t>
      </w:r>
    </w:p>
    <w:p>
      <w:pPr>
        <w:pStyle w:val="BodyText"/>
      </w:pPr>
      <w:r>
        <w:t xml:space="preserve">8 (495)637-22-22</w:t>
      </w:r>
    </w:p>
    <w:p>
      <w:pPr>
        <w:pStyle w:val="BodyText"/>
      </w:pPr>
      <w:r>
        <w:t xml:space="preserve">Отдел по ЮВАО УФСБ РФ по Москве и МО</w:t>
      </w:r>
    </w:p>
    <w:p>
      <w:pPr>
        <w:pStyle w:val="BodyText"/>
      </w:pPr>
      <w:r>
        <w:t xml:space="preserve">8(495) 676-75-65, 8 (495) 676-74-22</w:t>
      </w:r>
    </w:p>
    <w:p>
      <w:pPr>
        <w:pStyle w:val="BodyText"/>
      </w:pPr>
      <w:r>
        <w:t xml:space="preserve">УФМС России по г. Москве в ЮВАО</w:t>
      </w:r>
    </w:p>
    <w:p>
      <w:pPr>
        <w:pStyle w:val="BodyText"/>
      </w:pPr>
      <w:hyperlink r:id="rId20">
        <w:r>
          <w:rPr>
            <w:rStyle w:val="Hyperlink"/>
          </w:rPr>
          <w:t xml:space="preserve">8 (495) 777‒77‒77</w:t>
        </w:r>
      </w:hyperlink>
    </w:p>
    <w:p>
      <w:pPr>
        <w:pStyle w:val="BodyText"/>
      </w:pPr>
      <w:r>
        <w:t xml:space="preserve">Если вы обладаете любой информацией о совершенных или готовящихся терактах, просьба обращаться в ФСБ России по тел. : 8-495-224-22-22</w:t>
      </w:r>
    </w:p>
    <w:p>
      <w:pPr>
        <w:pStyle w:val="BodyText"/>
      </w:pPr>
      <w:r>
        <w:rPr>
          <w:bCs/>
          <w:b/>
        </w:rPr>
        <w:t xml:space="preserve">ДЕЙСТВИЯ НАСЕЛЕНИЯ ПРИ ПОЛУЧЕНИИ ИНФОРМАЦИИ О ВОЗМОЖНЫХ УГРОЗАХ БЕЗОПАСНОСТИ</w:t>
      </w:r>
    </w:p>
    <w:p>
      <w:pPr>
        <w:pStyle w:val="BodyText"/>
      </w:pPr>
      <w:r>
        <w:t xml:space="preserve">При обнаружении или получении сообщения об обнаружении вероятных взрывоопасных предметов (веществ), а также при получении сообщения об угрозе взрыва необходимо:</w:t>
      </w:r>
    </w:p>
    <w:p>
      <w:pPr>
        <w:pStyle w:val="BodyText"/>
      </w:pPr>
      <w:r>
        <w:t xml:space="preserve">- при появлении лиц, имеющих при себе подозрительные предметы незамедлительно сообщить в дежурную часть полиции по телефонам 102, с сотовых телефонов 112;</w:t>
      </w:r>
    </w:p>
    <w:p>
      <w:pPr>
        <w:pStyle w:val="BodyText"/>
      </w:pPr>
      <w:r>
        <w:t xml:space="preserve">- не производить каких-либо самостоятельных действий с обнаруженным предметом (веществом);</w:t>
      </w:r>
    </w:p>
    <w:p>
      <w:pPr>
        <w:pStyle w:val="BodyText"/>
      </w:pPr>
      <w:r>
        <w:t xml:space="preserve">- находясь рядом с обнаруженным предметом (веществом) выключить все радиоуправляемые устройства, сотовый телефон, радиостанции, пейджеры, компьютеры и т.д.;</w:t>
      </w:r>
    </w:p>
    <w:p>
      <w:pPr>
        <w:pStyle w:val="BodyText"/>
      </w:pPr>
      <w:r>
        <w:t xml:space="preserve">- покинуть опасную зону;</w:t>
      </w:r>
    </w:p>
    <w:p>
      <w:pPr>
        <w:pStyle w:val="BodyText"/>
      </w:pPr>
      <w:r>
        <w:t xml:space="preserve">ЗАПРЕЩАЕТСЯ:</w:t>
      </w:r>
    </w:p>
    <w:p>
      <w:pPr>
        <w:pStyle w:val="BodyText"/>
      </w:pPr>
      <w:r>
        <w:t xml:space="preserve">- подходить близко к взрывоопасному предмету;</w:t>
      </w:r>
    </w:p>
    <w:p>
      <w:pPr>
        <w:pStyle w:val="BodyText"/>
      </w:pPr>
      <w:r>
        <w:t xml:space="preserve">- перемещать вблизи его металлических предметов, брать в руки и перемещать взрывоопасные предметы.</w:t>
      </w:r>
    </w:p>
    <w:p>
      <w:pPr>
        <w:pStyle w:val="BodyText"/>
      </w:pPr>
      <w:r>
        <w:t xml:space="preserve">Категорически запрещается производить какие – либо действия с взрывоопасными предметами (веществом) до прибытия специальных служб.</w:t>
      </w:r>
    </w:p>
    <w:p>
      <w:pPr>
        <w:pStyle w:val="BodyText"/>
      </w:pPr>
      <w:r>
        <w:t xml:space="preserve">Признаки наличия взрывных устройств:</w:t>
      </w:r>
    </w:p>
    <w:p>
      <w:pPr>
        <w:pStyle w:val="BodyText"/>
      </w:pPr>
      <w:r>
        <w:t xml:space="preserve">- бесхозные сумки, свертки, портфели, чемоданы, ящики, мешки, коробки;</w:t>
      </w:r>
    </w:p>
    <w:p>
      <w:pPr>
        <w:pStyle w:val="BodyText"/>
      </w:pPr>
      <w:r>
        <w:t xml:space="preserve">- припаркованные вблизи зданий автомашины неизвестные жильцам;</w:t>
      </w:r>
    </w:p>
    <w:p>
      <w:pPr>
        <w:pStyle w:val="BodyText"/>
      </w:pPr>
      <w:r>
        <w:t xml:space="preserve">- наличие па бесхозных предметах проводов, изоленты, батарейки;</w:t>
      </w:r>
    </w:p>
    <w:p>
      <w:pPr>
        <w:pStyle w:val="BodyText"/>
      </w:pPr>
      <w:r>
        <w:t xml:space="preserve">- шум из обнаруженного предмета (щелчки, тиканье часов);</w:t>
      </w:r>
    </w:p>
    <w:p>
      <w:pPr>
        <w:pStyle w:val="BodyText"/>
      </w:pPr>
      <w:r>
        <w:t xml:space="preserve">- растяжки из проволоки, веревки, шпагата;</w:t>
      </w:r>
    </w:p>
    <w:p>
      <w:pPr>
        <w:pStyle w:val="BodyText"/>
      </w:pPr>
      <w:r>
        <w:t xml:space="preserve">- необычное размещение бесхозного предмета;</w:t>
      </w:r>
    </w:p>
    <w:p>
      <w:pPr>
        <w:pStyle w:val="BodyText"/>
      </w:pPr>
      <w:r>
        <w:t xml:space="preserve">- специфический, не свойственный окружающей местности, запах.</w:t>
      </w:r>
    </w:p>
    <w:p>
      <w:pPr>
        <w:pStyle w:val="BodyText"/>
      </w:pPr>
      <w:r>
        <w:t xml:space="preserve">При обнаружении взрывного устройства необходимо:</w:t>
      </w:r>
    </w:p>
    <w:p>
      <w:pPr>
        <w:pStyle w:val="BodyText"/>
      </w:pPr>
      <w:r>
        <w:t xml:space="preserve">- немедленно сообщить об обнаруженном подозрительном предмете в дежурные службы органов внутренних дел, ФСБ, ГО и ЧС;</w:t>
      </w:r>
    </w:p>
    <w:p>
      <w:pPr>
        <w:pStyle w:val="BodyText"/>
      </w:pPr>
      <w:r>
        <w:t xml:space="preserve">- не подходить к подозрительному предмету, не трогать его руками и не подпускать к нему других;</w:t>
      </w:r>
    </w:p>
    <w:p>
      <w:pPr>
        <w:pStyle w:val="BodyText"/>
      </w:pPr>
      <w:r>
        <w:t xml:space="preserve">- исключить использование средств радиосвязи, мобильных телефонов, других радиосредств, способных вызвать срабатывание радиовзрывателя;</w:t>
      </w:r>
    </w:p>
    <w:p>
      <w:pPr>
        <w:pStyle w:val="BodyText"/>
      </w:pPr>
      <w:r>
        <w:t xml:space="preserve">- дождаться прибытия представителей правоохранительных органов;</w:t>
      </w:r>
    </w:p>
    <w:p>
      <w:pPr>
        <w:pStyle w:val="BodyText"/>
      </w:pPr>
      <w:r>
        <w:t xml:space="preserve">- указать место нахождения подозрительного предмета.</w:t>
      </w:r>
    </w:p>
    <w:p>
      <w:pPr>
        <w:pStyle w:val="BodyText"/>
      </w:pPr>
      <w:r>
        <w:t xml:space="preserve">ВНИМАНИЕ!!!</w:t>
      </w:r>
    </w:p>
    <w:p>
      <w:pPr>
        <w:pStyle w:val="BodyText"/>
      </w:pPr>
      <w:r>
        <w:t xml:space="preserve">Обезвреживание взрывоопасного предмета производится только специалистами МВД, ФСБ, МЧС.</w:t>
      </w:r>
    </w:p>
    <w:p>
      <w:pPr>
        <w:pStyle w:val="BodyText"/>
      </w:pPr>
      <w:r>
        <w:t xml:space="preserve">Если вы идете по улице:</w:t>
      </w:r>
    </w:p>
    <w:p>
      <w:pPr>
        <w:pStyle w:val="BodyText"/>
      </w:pPr>
      <w:r>
        <w:t xml:space="preserve">- Обращайте внимание на подозрительные предметы;</w:t>
      </w:r>
    </w:p>
    <w:p>
      <w:pPr>
        <w:pStyle w:val="BodyText"/>
      </w:pPr>
      <w:r>
        <w:t xml:space="preserve">- Различные предметы, которые в данном месте находиться не должны (мешки, свертки, пакеты, провода). Натянутая проволока, шнур. Свисающие провода или изоляционная лента. Бесхозные сумка, портфель, коробка;</w:t>
      </w:r>
    </w:p>
    <w:p>
      <w:pPr>
        <w:pStyle w:val="BodyText"/>
      </w:pPr>
      <w:r>
        <w:t xml:space="preserve">- Неизвестный сверток или деталь, которая лежит в салоне машины или укреплена снаружи;</w:t>
      </w:r>
    </w:p>
    <w:p>
      <w:pPr>
        <w:pStyle w:val="BodyText"/>
      </w:pPr>
      <w:r>
        <w:t xml:space="preserve">Обращайте внимание на людей, ведущих себя подозрительно:</w:t>
      </w:r>
    </w:p>
    <w:p>
      <w:pPr>
        <w:pStyle w:val="BodyText"/>
      </w:pPr>
      <w:r>
        <w:t xml:space="preserve">- они одеты не по сезону;</w:t>
      </w:r>
    </w:p>
    <w:p>
      <w:pPr>
        <w:pStyle w:val="BodyText"/>
      </w:pPr>
      <w:r>
        <w:t xml:space="preserve">- стараются скрыть свое лицо;</w:t>
      </w:r>
    </w:p>
    <w:p>
      <w:pPr>
        <w:pStyle w:val="BodyText"/>
      </w:pPr>
      <w:r>
        <w:t xml:space="preserve">- неуверенно ведут себя, сторонятся работников полиции.</w:t>
      </w:r>
    </w:p>
    <w:p>
      <w:pPr>
        <w:pStyle w:val="BodyText"/>
      </w:pPr>
      <w:r>
        <w:t xml:space="preserve">Заметив подозрительных лиц, бесхозную вещь:</w:t>
      </w:r>
    </w:p>
    <w:p>
      <w:pPr>
        <w:pStyle w:val="BodyText"/>
      </w:pPr>
      <w:r>
        <w:t xml:space="preserve">- ОБРАТИТЕСЬ К СОТРУДНИКУ ПОЛИЦИИ или другому должностному лицу.</w:t>
      </w:r>
    </w:p>
    <w:p>
      <w:pPr>
        <w:pStyle w:val="BodyText"/>
      </w:pPr>
      <w:r>
        <w:t xml:space="preserve">- НЕ ПРИКАСАЙТЕСЬ к находке, отойдите от нее как можно дальше.</w:t>
      </w:r>
    </w:p>
    <w:p>
      <w:pPr>
        <w:pStyle w:val="BodyText"/>
      </w:pPr>
      <w:r>
        <w:t xml:space="preserve">Телефоны экстренной помощи:</w:t>
      </w:r>
    </w:p>
    <w:p>
      <w:pPr>
        <w:pStyle w:val="BodyText"/>
      </w:pPr>
      <w:r>
        <w:t xml:space="preserve">Противопожарная служба 101</w:t>
      </w:r>
    </w:p>
    <w:p>
      <w:pPr>
        <w:pStyle w:val="BodyText"/>
      </w:pPr>
      <w:r>
        <w:t xml:space="preserve">Полиция 102</w:t>
      </w:r>
    </w:p>
    <w:p>
      <w:pPr>
        <w:pStyle w:val="BodyText"/>
      </w:pPr>
      <w:r>
        <w:t xml:space="preserve">Скорая помощь 103</w:t>
      </w:r>
    </w:p>
    <w:p>
      <w:pPr>
        <w:pStyle w:val="BodyText"/>
      </w:pPr>
      <w:r>
        <w:rPr>
          <w:bCs/>
          <w:b/>
        </w:rPr>
        <w:t xml:space="preserve">Правила поведения в толпе:</w:t>
      </w:r>
    </w:p>
    <w:p>
      <w:pPr>
        <w:pStyle w:val="BodyText"/>
      </w:pPr>
      <w:r>
        <w:t xml:space="preserve">Террористы часто выбирают места массового пребывания людей. Помимо поражающего фактора террористического акта, люди гибнут и получают травмы еще и в результате давки, возникшей вследствие паники. Поэтому необходимо помнить следующие правила поведения в толпе:</w:t>
      </w:r>
    </w:p>
    <w:p>
      <w:pPr>
        <w:pStyle w:val="BodyText"/>
      </w:pPr>
      <w:r>
        <w:t xml:space="preserve">- Избегайте больших скоплений людей.</w:t>
      </w:r>
    </w:p>
    <w:p>
      <w:pPr>
        <w:pStyle w:val="BodyText"/>
      </w:pPr>
      <w:r>
        <w:t xml:space="preserve">- Не присоединяйтесь к толпе, как бы ни хотелось посмотреть на происходящие события.</w:t>
      </w:r>
    </w:p>
    <w:p>
      <w:pPr>
        <w:pStyle w:val="BodyText"/>
      </w:pPr>
      <w:r>
        <w:t xml:space="preserve">- Если оказались в толпе, позвольте ей нести Вас, но попытайтесь выбраться из неё.</w:t>
      </w:r>
    </w:p>
    <w:p>
      <w:pPr>
        <w:pStyle w:val="BodyText"/>
      </w:pPr>
      <w:r>
        <w:t xml:space="preserve">- Глубоко вдохните и разведите согнутые в локтях руки чуть в стороны, чтобы грудная клетка не была сдавлена.</w:t>
      </w:r>
    </w:p>
    <w:p>
      <w:pPr>
        <w:pStyle w:val="BodyText"/>
      </w:pPr>
      <w:r>
        <w:t xml:space="preserve">- Стремитесь оказаться подальше от высоких и крупных людей, людей с громоздкими предметами и большими сумками.</w:t>
      </w:r>
    </w:p>
    <w:p>
      <w:pPr>
        <w:pStyle w:val="BodyText"/>
      </w:pPr>
      <w:r>
        <w:t xml:space="preserve">- Любыми способами старайтесь удержаться на ногах.</w:t>
      </w:r>
    </w:p>
    <w:p>
      <w:pPr>
        <w:pStyle w:val="BodyText"/>
      </w:pPr>
      <w:r>
        <w:t xml:space="preserve">- Не держите руки в карманах.</w:t>
      </w:r>
    </w:p>
    <w:p>
      <w:pPr>
        <w:pStyle w:val="BodyText"/>
      </w:pPr>
      <w:r>
        <w:t xml:space="preserve">- Двигаясь, поднимайте ноги как можно выше, ставьте ногу на полную стопу, не семените, не поднимайтесь на цыпочки.</w:t>
      </w:r>
    </w:p>
    <w:p>
      <w:pPr>
        <w:pStyle w:val="BodyText"/>
      </w:pPr>
      <w:r>
        <w:t xml:space="preserve">- Если давка приняла угрожающий характер, немедленно, не раздумывая, освободитесь от любой ноши, прежде всего от сумки на длинном ремне и шарфа.</w:t>
      </w:r>
    </w:p>
    <w:p>
      <w:pPr>
        <w:pStyle w:val="BodyText"/>
      </w:pPr>
      <w:r>
        <w:t xml:space="preserve">- Если что-то уронили, ни в коем случае не наклоняйтесь, чтобы поднять.</w:t>
      </w:r>
    </w:p>
    <w:p>
      <w:pPr>
        <w:pStyle w:val="BodyText"/>
      </w:pPr>
      <w:r>
        <w:t xml:space="preserve">- Если Вы упали, постарайтесь как можно быстрее подняться на ноги. При этом не опирайтесь на руки (их отдавят либо сломают). Старайтесь хоть на мгновение встать на подошвы или на носки. Обретя опору, "выныривайте", резко оттолкнувшись от земли ногами.</w:t>
      </w:r>
    </w:p>
    <w:p>
      <w:pPr>
        <w:pStyle w:val="BodyText"/>
      </w:pPr>
      <w:r>
        <w:t xml:space="preserve">- Если встать не удается, свернитесь клубком, защитите голову предплечьями, а ладонями прикройте затылок.</w:t>
      </w:r>
    </w:p>
    <w:p>
      <w:pPr>
        <w:pStyle w:val="BodyText"/>
      </w:pPr>
      <w:r>
        <w:t xml:space="preserve">- Попав в переполненное людьми помещение, заранее определите, какие места при возникновении экстремальной ситуации наиболее опасны (проходы между секторами на стадионе, стеклянные двери и перегородки в концертных залах и т.п.), обратите внимание на запасные и аварийные выходы, мысленно проделайте путь к ним.</w:t>
      </w:r>
    </w:p>
    <w:p>
      <w:pPr>
        <w:pStyle w:val="BodyText"/>
      </w:pPr>
      <w:r>
        <w:t xml:space="preserve">- Легче всего укрыться от толпы в углах зала или вблизи стен, но сложнее оттуда добираться до выхода.</w:t>
      </w:r>
    </w:p>
    <w:p>
      <w:pPr>
        <w:pStyle w:val="BodyText"/>
      </w:pPr>
      <w:r>
        <w:t xml:space="preserve">- При возникновении паники старайтесь сохранить спокойствие и способность трезво оценивать ситуацию.</w:t>
      </w:r>
    </w:p>
    <w:p>
      <w:pPr>
        <w:pStyle w:val="BodyText"/>
      </w:pPr>
      <w:r>
        <w:t xml:space="preserve">- Не присоединяйтесь к митингующим "ради интереса". Сначала узнайте, санкционирован ли митинг, за что агитируют выступающие люди.</w:t>
      </w:r>
    </w:p>
    <w:p>
      <w:pPr>
        <w:pStyle w:val="BodyText"/>
      </w:pPr>
      <w:r>
        <w:t xml:space="preserve">- Не вступайте в незарегистрированные организации. Участие в мероприятиях таких организаций может повлечь уголовное наказание.</w:t>
      </w:r>
    </w:p>
    <w:p>
      <w:pPr>
        <w:pStyle w:val="BodyText"/>
      </w:pPr>
      <w:r>
        <w:t xml:space="preserve">- Во время массовых беспорядков постарайтесь не попасть в толпу, как участников, так и зрителей. Вы можете попасть под действия бойцов спецподразделений.</w:t>
      </w:r>
    </w:p>
    <w:p>
      <w:pPr>
        <w:pStyle w:val="BodyText"/>
      </w:pPr>
      <w:r>
        <w:rPr>
          <w:bCs/>
          <w:b/>
        </w:rPr>
        <w:t xml:space="preserve">Памятка гражданам о действиях в случае поступления угроз</w:t>
      </w:r>
    </w:p>
    <w:p>
      <w:pPr>
        <w:pStyle w:val="BodyText"/>
      </w:pPr>
      <w:r>
        <w:rPr>
          <w:u w:val="single"/>
        </w:rPr>
        <w:t xml:space="preserve">Действия при поступлении угрозы по телефону</w:t>
      </w:r>
    </w:p>
    <w:p>
      <w:pPr>
        <w:pStyle w:val="BodyText"/>
      </w:pPr>
      <w:r>
        <w:t xml:space="preserve">При поступлении угрозы по телефону необходимо при разговоре с абонентом выяснить причины и мотивы угрозы.</w:t>
      </w:r>
    </w:p>
    <w:p>
      <w:pPr>
        <w:pStyle w:val="BodyText"/>
      </w:pPr>
      <w:r>
        <w:t xml:space="preserve">При этом важно обратить внимание на следующие детали:</w:t>
      </w:r>
    </w:p>
    <w:p>
      <w:pPr>
        <w:pStyle w:val="BodyText"/>
      </w:pPr>
      <w:r>
        <w:t xml:space="preserve">- характер звонка (междугородний, из автомобиля и т.д.)</w:t>
      </w:r>
    </w:p>
    <w:p>
      <w:pPr>
        <w:pStyle w:val="BodyText"/>
      </w:pPr>
      <w:r>
        <w:t xml:space="preserve">- манера речи (спокойная, уверенная, невнятная, бессвязная, вежливая, непристойная, озлобленная, равнодушная, эмоциональная, использование каких-либо особенных фраз, выражений и т.д.).</w:t>
      </w:r>
    </w:p>
    <w:p>
      <w:pPr>
        <w:pStyle w:val="BodyText"/>
      </w:pPr>
      <w:r>
        <w:t xml:space="preserve">- характеристика голоса (тембр, громкость, заикание, акцент, хриплость, дефекты речи и т.д.).</w:t>
      </w:r>
    </w:p>
    <w:p>
      <w:pPr>
        <w:pStyle w:val="BodyText"/>
      </w:pPr>
      <w:r>
        <w:t xml:space="preserve">-наличие посторонних шумов, сопровождающих разговор: уличный шум, шум транспортных средств (поезд, метро, автомашины, самолеты), телефонные разговоры, другой голос, подсказывающий, что говорить.</w:t>
      </w:r>
    </w:p>
    <w:p>
      <w:pPr>
        <w:pStyle w:val="BodyText"/>
      </w:pPr>
      <w:r>
        <w:t xml:space="preserve">- с чего начал разговор собеседник, представился ли он, спросил ли с кем говорит или начал сразу угрожать.</w:t>
      </w:r>
    </w:p>
    <w:p>
      <w:pPr>
        <w:pStyle w:val="BodyText"/>
      </w:pPr>
      <w:r>
        <w:t xml:space="preserve">- какие угрозы и в связи с чем высказываются, принимаются ли во внимание ваши контраргументы либо идет необоснованное запугивание и выдвижение претензий. Если события, в связи с которым вам начали угрожать, не было, не спешите сообщать об этом собеседнику, иначе потеряете возможность получить необходимую информацию. Выясняйте детали, узнавайте их под предлогом необходимости убедиться в его осведомленности, требуйте новых доказательств. В ходе разговора стремитесь показать, что сообщаемые звонящим сведения воспринимаются вами как недоразумение и поэтому не волнуют. Тем самым вы можете подтолкнуть собеседника к раскрытию дополнительных деталей и источников получения информации.</w:t>
      </w:r>
    </w:p>
    <w:p>
      <w:pPr>
        <w:pStyle w:val="BodyText"/>
      </w:pPr>
      <w:r>
        <w:t xml:space="preserve">- сразу после разговора письменно (не надейтесь на свою память) зафиксируйте всё, что вам удалось запомнить.</w:t>
      </w:r>
    </w:p>
    <w:p>
      <w:pPr>
        <w:pStyle w:val="BodyText"/>
      </w:pPr>
      <w:r>
        <w:t xml:space="preserve">Действия при поступлении угроз по почте</w:t>
      </w:r>
    </w:p>
    <w:p>
      <w:pPr>
        <w:pStyle w:val="BodyText"/>
      </w:pPr>
      <w:r>
        <w:rPr>
          <w:u w:val="single"/>
        </w:rPr>
        <w:t xml:space="preserve">При получении угроз в письменном виде необходимо принять меры к сохранению возможных отпечатков пальцев рук на бумаге (конверте), вложив полученное сообщение в плотный полиэтиленовый пакет.</w:t>
      </w:r>
    </w:p>
    <w:p>
      <w:pPr>
        <w:pStyle w:val="BodyText"/>
      </w:pPr>
      <w:r>
        <w:t xml:space="preserve">Особую осторожность следует проявлять при получении посылок и бандеролей. Необходимо тщательно осмотреть их, обратив внимание на наличие адреса отправителя, стандартность упаковки.</w:t>
      </w:r>
    </w:p>
    <w:p>
      <w:pPr>
        <w:pStyle w:val="BodyText"/>
      </w:pPr>
      <w:r>
        <w:t xml:space="preserve">Признаками возможного нахождения в полученном предмете взрывного устройства могут быть:</w:t>
      </w:r>
    </w:p>
    <w:p>
      <w:pPr>
        <w:pStyle w:val="BodyText"/>
      </w:pPr>
      <w:r>
        <w:t xml:space="preserve">- необычно толстое письмо с отдельными утолщениями;</w:t>
      </w:r>
    </w:p>
    <w:p>
      <w:pPr>
        <w:pStyle w:val="BodyText"/>
      </w:pPr>
      <w:r>
        <w:t xml:space="preserve">- наличие в конверте порошка или перемещающихся предметов;</w:t>
      </w:r>
    </w:p>
    <w:p>
      <w:pPr>
        <w:pStyle w:val="BodyText"/>
      </w:pPr>
      <w:r>
        <w:t xml:space="preserve">- вложенные в конверт металлические или пластмассовые пластины;</w:t>
      </w:r>
    </w:p>
    <w:p>
      <w:pPr>
        <w:pStyle w:val="BodyText"/>
      </w:pPr>
      <w:r>
        <w:t xml:space="preserve">- наличие необычного запаха;</w:t>
      </w:r>
    </w:p>
    <w:p>
      <w:pPr>
        <w:pStyle w:val="BodyText"/>
      </w:pPr>
      <w:r>
        <w:t xml:space="preserve">- прослушивание звука хода часового механизма.</w:t>
      </w:r>
    </w:p>
    <w:p>
      <w:pPr>
        <w:pStyle w:val="BodyText"/>
      </w:pPr>
      <w:r>
        <w:rPr>
          <w:u w:val="single"/>
        </w:rPr>
        <w:t xml:space="preserve">Действия при похищении или захвате в качестве заложника</w:t>
      </w:r>
    </w:p>
    <w:p>
      <w:pPr>
        <w:pStyle w:val="BodyText"/>
      </w:pPr>
      <w:r>
        <w:t xml:space="preserve">Если Вас похитили или захватили в качестве заложника, действуйте исходя из конкретной обстановки. Запоминайте, куда и как долго вас ведут (везут).</w:t>
      </w:r>
    </w:p>
    <w:p>
      <w:pPr>
        <w:pStyle w:val="BodyText"/>
      </w:pPr>
      <w:r>
        <w:t xml:space="preserve">Выполняйте все приказы преступников, не обнаруживайте страха, воздерживайтесь от жалоб, резких движений и оскорблений. Запоминайте место, куда вас привезли, а также приметы преступников. При ведении переговоров любыми способами пытайтесь выиграть время, соглашаясь с требованиями, осторожно спорьте в мелочах. Старайтесь не спровоцировать преступников на причинение вам вреда, попробуйте вести торг, настроить их на тон деловых переговоров.</w:t>
      </w:r>
    </w:p>
    <w:p>
      <w:pPr>
        <w:pStyle w:val="BodyText"/>
      </w:pPr>
      <w:r>
        <w:t xml:space="preserve">Осмотрите место, в котором вы находитесь. Определите укрытие, за которым можно спрятаться в случае перестрелки.</w:t>
      </w:r>
    </w:p>
    <w:p>
      <w:pPr>
        <w:pStyle w:val="BodyText"/>
      </w:pPr>
      <w:r>
        <w:t xml:space="preserve">Вступая в контакт с близкими, постарайтесь их успокоить и объяснить, что от того, насколько правильно они будут действовать, зависит благоприятный исход дела. Если похитители требуют большой суммы денег, попросите близких связаться с родственниками и знакомыми и собрать требуемую сумму.</w:t>
      </w:r>
    </w:p>
    <w:p>
      <w:pPr>
        <w:pStyle w:val="BodyText"/>
      </w:pPr>
      <w:r>
        <w:t xml:space="preserve">Старайтесь запомнить максимум данных о террористах (их количество, кто главный, приметы, психологическое состояние, особенности поведения, имена, клички, вооружение).</w:t>
      </w:r>
    </w:p>
    <w:p>
      <w:pPr>
        <w:pStyle w:val="BodyText"/>
      </w:pPr>
      <w:r>
        <w:t xml:space="preserve">Если вместе с вами похищен или захвачен еще кто-то, старайтесь ничем не выделяться среди заложников, не раздражайте преступников.</w:t>
      </w:r>
    </w:p>
    <w:p>
      <w:pPr>
        <w:pStyle w:val="BodyText"/>
      </w:pPr>
      <w:r>
        <w:t xml:space="preserve">Не допускайте активных действий, не имея специальной подготовки.</w:t>
      </w:r>
    </w:p>
    <w:p>
      <w:pPr>
        <w:pStyle w:val="BodyText"/>
      </w:pPr>
      <w:r>
        <w:t xml:space="preserve">Не рискуйте без необходимости, постарайтесь все решить мирным путем. Но если появится шанс на спасение, не упустите его. При этом действуйте быстро и решительно, поскольку любое промедление может лишить вас возможности освобождения, а преступники усилят режим охраны.</w:t>
      </w:r>
    </w:p>
    <w:p>
      <w:pPr>
        <w:pStyle w:val="BodyText"/>
      </w:pPr>
      <w:r>
        <w:t xml:space="preserve">Как только освободитесь, сразу же обратитесь в полицию, а также сообщите своим близким, позвонив им или кому-либо из знакомых. Это необходимо в интересах близких, их безопасности и сохранности денег, если они подготовлены для передачи в обмен на вас.</w:t>
      </w:r>
    </w:p>
    <w:p>
      <w:pPr>
        <w:pStyle w:val="BodyText"/>
      </w:pPr>
      <w:r>
        <w:t xml:space="preserve">Если вы услышите хлопки от использования спецподразделением световых гранат или шашек со слезоточивым газом, закройте глаза и не трите их, задержите дыхание, наклоняйтесь как можно ниже.</w:t>
      </w:r>
    </w:p>
    <w:p>
      <w:pPr>
        <w:pStyle w:val="BodyText"/>
      </w:pPr>
      <w:r>
        <w:t xml:space="preserve">Во время стрельбы ложитесь на пол или спрячьтесь за укрытием.</w:t>
      </w:r>
    </w:p>
    <w:p>
      <w:pPr>
        <w:pStyle w:val="BodyText"/>
      </w:pPr>
      <w:r>
        <w:t xml:space="preserve">Беспрекословно выполняйте команды сотрудников спецподразделений, принимающих участие в вашем освобождении.</w:t>
      </w:r>
    </w:p>
    <w:p>
      <w:pPr>
        <w:pStyle w:val="BodyText"/>
      </w:pPr>
      <w:r>
        <w:rPr>
          <w:u w:val="single"/>
        </w:rPr>
        <w:t xml:space="preserve">Меры безопасности по месту жительства.</w:t>
      </w:r>
    </w:p>
    <w:p>
      <w:pPr>
        <w:pStyle w:val="BodyText"/>
      </w:pPr>
      <w:r>
        <w:t xml:space="preserve">Для снижения вероятности проникновения посторонних лиц в квартиру, рекомендуется:</w:t>
      </w:r>
    </w:p>
    <w:p>
      <w:pPr>
        <w:pStyle w:val="BodyText"/>
      </w:pPr>
      <w:r>
        <w:t xml:space="preserve">- укрепить дверь квартиры, оборудовать ее глазком, цепочкой, задвижкой. Желательно, чтобы дверь открывалась наружу;</w:t>
      </w:r>
    </w:p>
    <w:p>
      <w:pPr>
        <w:pStyle w:val="BodyText"/>
      </w:pPr>
      <w:r>
        <w:t xml:space="preserve">- если квартира расположена на первом или на последнем этажах дома, следует оборудовать окна и двери балкона, лоджии металлическими сетками или решетками;</w:t>
      </w:r>
    </w:p>
    <w:p>
      <w:pPr>
        <w:pStyle w:val="BodyText"/>
      </w:pPr>
      <w:r>
        <w:t xml:space="preserve">- знать и иметь на видном месте номера телефонов ближайшего отделения полиции, участкового;</w:t>
      </w:r>
    </w:p>
    <w:p>
      <w:pPr>
        <w:pStyle w:val="BodyText"/>
      </w:pPr>
      <w:r>
        <w:t xml:space="preserve">- при попытке постороннего лица взломать или открыть дверь квартиры ключом необходимо блокировать дверь предметами, затрудняющими проникновение в квартиру. По телефону сообщите о происходящем в ближайшее отделение полиции, приготовьтесь к самозащите подручными средствами. При отсутствии телефона попытайтесь привлечь внимание окружающих (позвать на помощь соседей, разбить окно и т.п.);</w:t>
      </w:r>
    </w:p>
    <w:p>
      <w:pPr>
        <w:pStyle w:val="BodyText"/>
      </w:pPr>
      <w:r>
        <w:t xml:space="preserve">- при внезапном отключении в квартире электроэнергии не следует без предварительной проверки выходить на лестничную площадку. Не исключено, что свет отключен злоумышленником, с целью выманить вас из квартиры;</w:t>
      </w:r>
    </w:p>
    <w:p>
      <w:pPr>
        <w:pStyle w:val="BodyText"/>
      </w:pPr>
      <w:r>
        <w:t xml:space="preserve">- если вы живете один, то не следует распространяться об этом в кругу малознакомых людей, , проводить встречи с неизвестными лицами у себя дома;</w:t>
      </w:r>
    </w:p>
    <w:p>
      <w:pPr>
        <w:pStyle w:val="BodyText"/>
      </w:pPr>
      <w:r>
        <w:t xml:space="preserve">- при входе в неосвещенный подъезд имитируйте, что вы не один, а также проявляйте разумную осторожность;</w:t>
      </w:r>
    </w:p>
    <w:p>
      <w:pPr>
        <w:pStyle w:val="BodyText"/>
      </w:pPr>
      <w:r>
        <w:t xml:space="preserve">- подходя к двери, держите ключи наготове, чтобы без промедления войти в квартиру;</w:t>
      </w:r>
    </w:p>
    <w:p>
      <w:pPr>
        <w:pStyle w:val="BodyText"/>
      </w:pPr>
      <w:r>
        <w:t xml:space="preserve">- в кругу домашних объясните элементарные правила допуска в квартиру посторонних лиц, исключите факты сообщения детьми незнакомым по телефону о длительном отсутствии взрослых в квартире и т.п. Доведите до своих близких телефоны, по которым необходимо звонить при возникновении угрозы;</w:t>
      </w:r>
    </w:p>
    <w:p>
      <w:pPr>
        <w:pStyle w:val="BodyText"/>
      </w:pPr>
      <w:r>
        <w:t xml:space="preserve">- в портфелях, сумках, пакетах не носите ключи вместе с документами, или другими бумагами, по которым можно определить ваш адрес, имя и фамилию;</w:t>
      </w:r>
    </w:p>
    <w:p>
      <w:pPr>
        <w:pStyle w:val="BodyText"/>
      </w:pPr>
      <w:r>
        <w:t xml:space="preserve">- не прячьте ключи от квартиры в почтовом ящике, под ковриком или в других местах. Не оставляйте в дверях записок с информацией о длительности отсутствия и т.п.;</w:t>
      </w:r>
    </w:p>
    <w:p>
      <w:pPr>
        <w:pStyle w:val="BodyText"/>
      </w:pPr>
      <w:r>
        <w:t xml:space="preserve">- не открывайте дверь незнакомым лицам, а если открыли, держите на цепочке, учитывайте, что может быть применен газовый баллончик;</w:t>
      </w:r>
    </w:p>
    <w:p>
      <w:pPr>
        <w:pStyle w:val="BodyText"/>
      </w:pPr>
      <w:r>
        <w:t xml:space="preserve">- не торопитесь открывать дверь, если глазок закрыт с другой стороны или на площадке никого не видно;</w:t>
      </w:r>
    </w:p>
    <w:p>
      <w:pPr>
        <w:pStyle w:val="BodyText"/>
      </w:pPr>
      <w:r>
        <w:t xml:space="preserve">- если вас провожают домой, попросите провожающего подождать, пока вы не войдете в квартиру;</w:t>
      </w:r>
    </w:p>
    <w:p>
      <w:pPr>
        <w:pStyle w:val="BodyText"/>
      </w:pPr>
      <w:r>
        <w:t xml:space="preserve">- не приглашайте в дом незнакомых людей;</w:t>
      </w:r>
    </w:p>
    <w:p>
      <w:pPr>
        <w:pStyle w:val="BodyText"/>
      </w:pPr>
      <w:r>
        <w:t xml:space="preserve">- если вы, подойдя к своей квартире, заметили, что дверь открыта, не спешите войти внутрь. Зайдите к соседям и оттуда позвоните в полицию;</w:t>
      </w:r>
    </w:p>
    <w:p>
      <w:pPr>
        <w:pStyle w:val="BodyText"/>
      </w:pPr>
      <w:r>
        <w:t xml:space="preserve">- уходя из квартиры, не оставляйте открытыми окна и балконы;</w:t>
      </w:r>
    </w:p>
    <w:p>
      <w:pPr>
        <w:pStyle w:val="BodyText"/>
      </w:pPr>
      <w:r>
        <w:t xml:space="preserve">- если вы отлучаетесь из дома в вечернее время, оставьте зажженным свет в одной из комнат, чтобы создать видимость того, что в квартире кто-то есть;</w:t>
      </w:r>
    </w:p>
    <w:p>
      <w:pPr>
        <w:pStyle w:val="BodyText"/>
      </w:pPr>
      <w:r>
        <w:t xml:space="preserve">- уходя из квартиры, приглушайте звук стационарного телефона, чтобы на лестничной площадке не было слышно длительных звонков, указывающих на то, что трубку снять некому;</w:t>
      </w:r>
    </w:p>
    <w:p>
      <w:pPr>
        <w:pStyle w:val="BodyText"/>
      </w:pPr>
      <w:r>
        <w:t xml:space="preserve">- договоритесь с соседями по подъезду о взаимопомощи в случае необходимости. Уезжая, попросите их присмотреть за вашей квартирой и в подозрительных случаях вызвать полицию;</w:t>
      </w:r>
    </w:p>
    <w:p>
      <w:pPr>
        <w:pStyle w:val="BodyText"/>
      </w:pPr>
      <w:r>
        <w:t xml:space="preserve">- попросите соседей вынимать корреспонденцию из почтового ящика при вашем длительном отсутствии.</w:t>
      </w:r>
    </w:p>
    <w:p>
      <w:pPr>
        <w:pStyle w:val="BodyText"/>
      </w:pPr>
      <w:r>
        <w:t xml:space="preserve">Если, несмотря на все принятые вами меры безопасности, злоумышленники ворвались в жилище, постарайтесь соблюдать следующее:</w:t>
      </w:r>
    </w:p>
    <w:p>
      <w:pPr>
        <w:pStyle w:val="BodyText"/>
      </w:pPr>
      <w:r>
        <w:t xml:space="preserve">- сохраняйте хладнокровие;</w:t>
      </w:r>
    </w:p>
    <w:p>
      <w:pPr>
        <w:pStyle w:val="BodyText"/>
      </w:pPr>
      <w:r>
        <w:t xml:space="preserve">- не следует раздражать злоумышленников своим агрессивным или истерическим поведением;</w:t>
      </w:r>
    </w:p>
    <w:p>
      <w:pPr>
        <w:pStyle w:val="BodyText"/>
      </w:pPr>
      <w:r>
        <w:t xml:space="preserve">- на вопросы злоумышленников отвечайте спокойно;</w:t>
      </w:r>
    </w:p>
    <w:p>
      <w:pPr>
        <w:pStyle w:val="BodyText"/>
      </w:pPr>
      <w:r>
        <w:t xml:space="preserve">- не делайте резких движений, которые могут быть неправильно истолкованы;</w:t>
      </w:r>
    </w:p>
    <w:p>
      <w:pPr>
        <w:pStyle w:val="BodyText"/>
      </w:pPr>
      <w:r>
        <w:t xml:space="preserve">- лучше лишиться материальных ценностей, но сохранить жизнь и здоровье.</w:t>
      </w:r>
    </w:p>
    <w:p>
      <w:pPr>
        <w:pStyle w:val="BodyText"/>
      </w:pPr>
      <w:r>
        <w:rPr>
          <w:u w:val="single"/>
        </w:rPr>
        <w:t xml:space="preserve">Меры безопасности при передвижении по городу</w:t>
      </w:r>
    </w:p>
    <w:p>
      <w:pPr>
        <w:pStyle w:val="BodyText"/>
      </w:pPr>
      <w:r>
        <w:t xml:space="preserve">Чтобы избежать внезапного нападения на вас или ваших близких на улице, предлагается учитывать следующие рекомендации:</w:t>
      </w:r>
    </w:p>
    <w:p>
      <w:pPr>
        <w:pStyle w:val="BodyText"/>
      </w:pPr>
      <w:r>
        <w:t xml:space="preserve">- по возможности разработайте различные варианты маршрутов движения на работу и по личным делам, периодически меняйте их;</w:t>
      </w:r>
    </w:p>
    <w:p>
      <w:pPr>
        <w:pStyle w:val="BodyText"/>
      </w:pPr>
      <w:r>
        <w:t xml:space="preserve">- уточните местонахождение подразделений правоохранительных органов, расположенных в районе места жительства и по маршруту движения;</w:t>
      </w:r>
    </w:p>
    <w:p>
      <w:pPr>
        <w:pStyle w:val="BodyText"/>
      </w:pPr>
      <w:r>
        <w:t xml:space="preserve">- необходимо знать расположение опасных в криминогенном отношении мест, где следует быть предельно осторожным и внимательным;</w:t>
      </w:r>
    </w:p>
    <w:p>
      <w:pPr>
        <w:pStyle w:val="BodyText"/>
      </w:pPr>
      <w:r>
        <w:t xml:space="preserve">- избегайте проезда в пустом вагоне метро, электрички, автобусе или троллейбусе, а если вам приходится это делать, то в городском транспорте садитесь ближе к водителю или на сидение у прохода;</w:t>
      </w:r>
    </w:p>
    <w:p>
      <w:pPr>
        <w:pStyle w:val="BodyText"/>
      </w:pPr>
      <w:r>
        <w:t xml:space="preserve">- не соглашайтесь на предложения незнакомых людей подвезти на автомобиле;</w:t>
      </w:r>
    </w:p>
    <w:p>
      <w:pPr>
        <w:pStyle w:val="BodyText"/>
      </w:pPr>
      <w:r>
        <w:t xml:space="preserve">- выбирайте маршруты передвижения через людные освещенные места, избегая густо засаженные скверы, заброшенные строения и другие места, где легко осуществить нападение. В темных и плохо освещенных кварталах желательно передвигаться посередине улицы;</w:t>
      </w:r>
    </w:p>
    <w:p>
      <w:pPr>
        <w:pStyle w:val="BodyText"/>
      </w:pPr>
      <w:r>
        <w:t xml:space="preserve">- не подходите близко к стенам зданий, дверям подъездов, огибайте углы домов, увеличив радиус;</w:t>
      </w:r>
    </w:p>
    <w:p>
      <w:pPr>
        <w:pStyle w:val="BodyText"/>
      </w:pPr>
      <w:r>
        <w:t xml:space="preserve">- разговаривая по телефону, повернитесь лицом к прохожим, чтобы исключить нападение сзади;</w:t>
      </w:r>
    </w:p>
    <w:p>
      <w:pPr>
        <w:pStyle w:val="BodyText"/>
      </w:pPr>
      <w:r>
        <w:t xml:space="preserve">- не пользуйтесь на улице аудиоплейером с наушниками. Это позволит вам своевременно услышать шум приближающейся машины или шаги угрозоносителей;</w:t>
      </w:r>
    </w:p>
    <w:p>
      <w:pPr>
        <w:pStyle w:val="BodyText"/>
      </w:pPr>
      <w:r>
        <w:t xml:space="preserve">- при обнаружении преследования необходимо ускорить движение, перейти на противоположную сторону улицы. Запомните преследователей, с помощью полиции или других лиц организуйте их задержание;</w:t>
      </w:r>
    </w:p>
    <w:p>
      <w:pPr>
        <w:pStyle w:val="BodyText"/>
      </w:pPr>
      <w:r>
        <w:t xml:space="preserve">- держитесь стороны дороги навстречу движению – тем самым вы уменьшите риск приближения со спины автомобили или мотоцикла со злоумышленниками;</w:t>
      </w:r>
    </w:p>
    <w:p>
      <w:pPr>
        <w:pStyle w:val="BodyText"/>
      </w:pPr>
      <w:r>
        <w:t xml:space="preserve">- если рядом с вами останавливается машина, просят показать им дорогу, разговаривайте с ними на безопасном расстоянии (особенно с наступлением темноты);</w:t>
      </w:r>
    </w:p>
    <w:p>
      <w:pPr>
        <w:pStyle w:val="BodyText"/>
      </w:pPr>
      <w:r>
        <w:t xml:space="preserve">- не приближайтесь к стоящему автомобилю с работающим двигателем и сидящими внутри незнакомыми людьми;</w:t>
      </w:r>
    </w:p>
    <w:p>
      <w:pPr>
        <w:pStyle w:val="BodyText"/>
      </w:pPr>
      <w:r>
        <w:t xml:space="preserve">- деньги, ключи, документы носите в специальном отделении в поясе иливо внутренних карманах;</w:t>
      </w:r>
    </w:p>
    <w:p>
      <w:pPr>
        <w:pStyle w:val="BodyText"/>
      </w:pPr>
      <w:r>
        <w:t xml:space="preserve">- по возможности носите с собой средства индивидуальной защиты (газовый баллончик и т.п.);</w:t>
      </w:r>
    </w:p>
    <w:p>
      <w:pPr>
        <w:pStyle w:val="BodyText"/>
      </w:pPr>
      <w:r>
        <w:t xml:space="preserve">- не перегружайте себя сумками и пакетами, всегда оставляйте свободной хотя бы одну руку, чтобы при необходимости осуществить самозащиту;</w:t>
      </w:r>
    </w:p>
    <w:p>
      <w:pPr>
        <w:pStyle w:val="BodyText"/>
      </w:pPr>
      <w:r>
        <w:t xml:space="preserve">- если вы подвергаетесь преследованию ночью, используйте все возможности, чтобы привлечь внимание окружающих (зовите на помощь, толкните стоящую машину для срабатывания сигнализации). Направляйтесь к ближайшему освещенному зданию, не пытайтесь бежать к своему дому или машине. При первой возможности звоните в полицию;</w:t>
      </w:r>
    </w:p>
    <w:p>
      <w:pPr>
        <w:pStyle w:val="BodyText"/>
      </w:pPr>
      <w:r>
        <w:t xml:space="preserve">- обращайте внимание на места, где может спрятаться злоумышленник, и заранее намечайте возможные направления ухода от преследования;</w:t>
      </w:r>
    </w:p>
    <w:p>
      <w:pPr>
        <w:pStyle w:val="BodyText"/>
      </w:pPr>
      <w:r>
        <w:t xml:space="preserve">- встретив на пути следования группу людей, заблаговременно перейдите на другую сторону улицы, не изучайте лица незнакомцев, ваш пристальный взгляд может спровоцировать конфликт;</w:t>
      </w:r>
    </w:p>
    <w:p>
      <w:pPr>
        <w:pStyle w:val="BodyText"/>
      </w:pPr>
      <w:r>
        <w:t xml:space="preserve">- если столкновение произошло, постарайтесь запомнить как можно больше примет нападавшего;</w:t>
      </w:r>
    </w:p>
    <w:p>
      <w:pPr>
        <w:pStyle w:val="BodyText"/>
      </w:pPr>
      <w:r>
        <w:t xml:space="preserve">- приняв решение бежать, делайте это быстро и внезапно;</w:t>
      </w:r>
    </w:p>
    <w:p>
      <w:pPr>
        <w:pStyle w:val="BodyText"/>
      </w:pPr>
      <w:r>
        <w:t xml:space="preserve">- оказавшись запертым в каком-либо помещении, постарайтесь привлечь чье-либо внимание (разбейте оконное стекло и позовите на помощь, подожгите бумагу и поднесите ее к пожарному датчику и т.д.);</w:t>
      </w:r>
    </w:p>
    <w:p>
      <w:pPr>
        <w:pStyle w:val="BodyText"/>
      </w:pPr>
      <w:r>
        <w:t xml:space="preserve">- при угрозе физической расправы со стороны неизвестных лиц, действуйте по обстановке, по возможности выясните причины и мотивы противоправных действий, запомните приметы, сообщите о произошедшем в отделение полиции. Если вам угрожали в присутствии других лиц, запишите их данные с целью получения в дальнейшем свидетельских показаний;</w:t>
      </w:r>
    </w:p>
    <w:p>
      <w:pPr>
        <w:pStyle w:val="BodyText"/>
      </w:pPr>
      <w:r>
        <w:t xml:space="preserve">- при угрозе кому-либо из членов вашей семьи подробно опросите их о характере происшествия, приметах участвовавших в нем лиц, возможных причинах возникшей ситуации.</w:t>
      </w:r>
    </w:p>
    <w:p>
      <w:pPr>
        <w:pStyle w:val="BodyText"/>
      </w:pPr>
      <w:r>
        <w:rPr>
          <w:bCs/>
          <w:b/>
        </w:rPr>
        <w:t xml:space="preserve">Инструкция руководящему составу и дежурному персоналу при получении угрозы по телефону</w:t>
      </w:r>
    </w:p>
    <w:p>
      <w:pPr>
        <w:pStyle w:val="BodyText"/>
      </w:pPr>
      <w:r>
        <w:t xml:space="preserve">Настоящая инструкция разработана в целях предотвращения либо снижения тяжести последствий при угрозе возможных террористических актов, а так же для облегчения проведения поисковых и следственных действий спецслужбами при поступлении угрозы по телефону.</w:t>
      </w:r>
    </w:p>
    <w:p>
      <w:pPr>
        <w:pStyle w:val="BodyText"/>
      </w:pPr>
      <w:r>
        <w:t xml:space="preserve">При поступлении угрозы по телефону секретарь (диспетчер) обязан:</w:t>
      </w:r>
    </w:p>
    <w:p>
      <w:pPr>
        <w:pStyle w:val="BodyText"/>
      </w:pPr>
      <w:r>
        <w:t xml:space="preserve">Установить контакт с анонимом, ни в коем случае не проявляя грубости:</w:t>
      </w:r>
    </w:p>
    <w:p>
      <w:pPr>
        <w:pStyle w:val="BodyText"/>
      </w:pPr>
      <w:r>
        <w:t xml:space="preserve">- представиться, назвать своё имя.</w:t>
      </w:r>
    </w:p>
    <w:p>
      <w:pPr>
        <w:pStyle w:val="BodyText"/>
      </w:pPr>
      <w:r>
        <w:t xml:space="preserve">- попытаться успокоить говорившего;</w:t>
      </w:r>
    </w:p>
    <w:p>
      <w:pPr>
        <w:pStyle w:val="BodyText"/>
      </w:pPr>
      <w:r>
        <w:t xml:space="preserve">- заверить, что его требования (при их наличии) будут немедленно переданы администрации.</w:t>
      </w:r>
    </w:p>
    <w:p>
      <w:pPr>
        <w:pStyle w:val="BodyText"/>
      </w:pPr>
      <w:r>
        <w:t xml:space="preserve">Выяснить требования анонима и получить информацию о характере угрозы:</w:t>
      </w:r>
    </w:p>
    <w:p>
      <w:pPr>
        <w:pStyle w:val="BodyText"/>
      </w:pPr>
      <w:r>
        <w:t xml:space="preserve">- внимательно выслушать и под диктовку записать все требования анонима;</w:t>
      </w:r>
    </w:p>
    <w:p>
      <w:pPr>
        <w:pStyle w:val="BodyText"/>
      </w:pPr>
      <w:r>
        <w:t xml:space="preserve">- под любым предлогом предложить повторить свои требования;</w:t>
      </w:r>
    </w:p>
    <w:p>
      <w:pPr>
        <w:pStyle w:val="BodyText"/>
      </w:pPr>
      <w:r>
        <w:t xml:space="preserve">- задать уточняющие вопросы о характере угрозы и времени её реализации, стимулируя рассказать как можно больше.</w:t>
      </w:r>
    </w:p>
    <w:p>
      <w:pPr>
        <w:pStyle w:val="BodyText"/>
      </w:pPr>
      <w:r>
        <w:t xml:space="preserve">Выяснить мотивы действий анонима:</w:t>
      </w:r>
    </w:p>
    <w:p>
      <w:pPr>
        <w:pStyle w:val="BodyText"/>
      </w:pPr>
      <w:r>
        <w:t xml:space="preserve">- задать вопросы о целях, которые преследует аноним, ответы выслушать внимательно, проявляя участие;</w:t>
      </w:r>
    </w:p>
    <w:p>
      <w:pPr>
        <w:pStyle w:val="BodyText"/>
      </w:pPr>
      <w:r>
        <w:t xml:space="preserve">- предложить анониму другие пути реализации его интересов.</w:t>
      </w:r>
    </w:p>
    <w:p>
      <w:pPr>
        <w:pStyle w:val="BodyText"/>
      </w:pPr>
      <w:r>
        <w:t xml:space="preserve">При выходе из контактаследует повторить основные моменты беседы с ним, сказать еще раз, что все требования будут переданы администрации, под любым благовидным предлогом убедить повторить звонок («Можете передать это всё прямо нашему директору, он подойдёт сюда через 10 минут» и т.п.).</w:t>
      </w:r>
    </w:p>
    <w:p>
      <w:pPr>
        <w:pStyle w:val="BodyText"/>
      </w:pPr>
      <w:r>
        <w:t xml:space="preserve">По окончании разговоранемедленно доложить о принятом звонке руководителя предприятия, организации, учреждения и полицию по телефону 02, 102.</w:t>
      </w:r>
    </w:p>
    <w:p>
      <w:pPr>
        <w:pStyle w:val="BodyText"/>
      </w:pPr>
      <w:r>
        <w:rPr>
          <w:bCs/>
          <w:b/>
        </w:rPr>
        <w:t xml:space="preserve">Инструкция руководящему составу и дежурному персоналу учреждения при возникновении ЧС террористического характера</w:t>
      </w:r>
    </w:p>
    <w:p>
      <w:pPr>
        <w:pStyle w:val="BodyText"/>
      </w:pPr>
      <w:r>
        <w:t xml:space="preserve">При получении угрозы о взрыве.</w:t>
      </w:r>
    </w:p>
    <w:p>
      <w:pPr>
        <w:pStyle w:val="BodyText"/>
      </w:pPr>
      <w:r>
        <w:t xml:space="preserve">1.1. Не допустить паники.</w:t>
      </w:r>
    </w:p>
    <w:p>
      <w:pPr>
        <w:pStyle w:val="BodyText"/>
      </w:pPr>
      <w:r>
        <w:t xml:space="preserve">1.2. Не допустить расползания слухов.</w:t>
      </w:r>
    </w:p>
    <w:p>
      <w:pPr>
        <w:pStyle w:val="BodyText"/>
      </w:pPr>
      <w:r>
        <w:t xml:space="preserve">1.3. Лично или через доверенное лицо (заместитель и т.д.) сообщить о факте по телефону 02. Лишних звонков в оперативные службы не совершать (органы внутренних дел самостоятельно оповещают взаимодействующие службы).</w:t>
      </w:r>
    </w:p>
    <w:p>
      <w:pPr>
        <w:pStyle w:val="BodyText"/>
      </w:pPr>
      <w:r>
        <w:t xml:space="preserve">1.4. О полученной информации сообщить только директору и заместителю директора по безопасности.</w:t>
      </w:r>
    </w:p>
    <w:p>
      <w:pPr>
        <w:pStyle w:val="BodyText"/>
      </w:pPr>
      <w:r>
        <w:t xml:space="preserve">1.5. Не дожидаясь прибытия специалистов, организовать осмотр помещений и опрос должностных лиц, ответственных за помещения и территорию, маскируя работу (для непосвящённого персонала) как срочный поиск потерявшегося документа, нужного предмета, срочно понадобившейся детали ценного оборудования, потерявшегося золотого украшения и т.д.</w:t>
      </w:r>
    </w:p>
    <w:p>
      <w:pPr>
        <w:pStyle w:val="BodyText"/>
      </w:pPr>
      <w:r>
        <w:t xml:space="preserve">1.6. Все работы прекратить, в том числе погрузочно-разгрузочные и опорожнение мусорных баков (контейнеров).</w:t>
      </w:r>
    </w:p>
    <w:p>
      <w:pPr>
        <w:pStyle w:val="BodyText"/>
      </w:pPr>
      <w:r>
        <w:t xml:space="preserve">1.7. При обнаружении подозрительных предметов к ним не прикасаться, удалить всех из опасной зоны на максимальное расстояние, подготовить Паспорт антитеррористической безопасности объекта для передачи спецслужбам.</w:t>
      </w:r>
    </w:p>
    <w:p>
      <w:pPr>
        <w:pStyle w:val="BodyText"/>
      </w:pPr>
      <w:r>
        <w:t xml:space="preserve">1.8. Провести организованную эвакуацию по сигналам: «Учебная пожарная тревога! Всем покинуть здание и выйти на улицу». Эвакуацию проводить вне зоны возможного поражающего действия подозрительного предмета.</w:t>
      </w:r>
    </w:p>
    <w:p>
      <w:pPr>
        <w:pStyle w:val="BodyText"/>
      </w:pPr>
      <w:r>
        <w:t xml:space="preserve">Принять меры к установлению собственников автомашин, припаркованных у зданий (у территории), досмотреть и отогнать их на безопасное расстояние. При обнаружении бесхозяйной машины немедленно удалить персонал и посетителей (клиентов, граждан и т.д.) на безопасное расстояние (от легковой автомашины – на 100 м., от микроавтобуса – на 175 м., от среднетоннажного грузовика – на 250 м., от большегрузного автомобиля, трейлера, автопоезда – на 350 м.).</w:t>
      </w:r>
    </w:p>
    <w:p>
      <w:pPr>
        <w:pStyle w:val="BodyText"/>
      </w:pPr>
      <w:r>
        <w:rPr>
          <w:bCs/>
          <w:b/>
        </w:rPr>
        <w:t xml:space="preserve">Действия при поступлении угрозы террористического акта в письменном виде</w:t>
      </w:r>
    </w:p>
    <w:p>
      <w:pPr>
        <w:pStyle w:val="BodyText"/>
      </w:pPr>
      <w:r>
        <w:t xml:space="preserve">Угрозы в письменной форме могут поступить, как по почтовому каналу, так и в результате обнаружения различного рода анонимных материалов (записки, надписи, информация, записанная на электронных носителях и др.). При этом необходимо чёткое соблюдение персоналом правил обращения с анонимными материалами.</w:t>
      </w:r>
    </w:p>
    <w:p>
      <w:pPr>
        <w:pStyle w:val="BodyText"/>
      </w:pPr>
      <w:r>
        <w:t xml:space="preserve">а) Предупредительные меры:</w:t>
      </w:r>
    </w:p>
    <w:p>
      <w:pPr>
        <w:pStyle w:val="BodyText"/>
      </w:pPr>
      <w:r>
        <w:t xml:space="preserve">тщательный просмотр всей поступающей письменной продукции, прослушивание и просмотр дисков и т.п. Цель проверки - не пропустить возможное сообщение об угрозе террористического акта;</w:t>
      </w:r>
    </w:p>
    <w:p>
      <w:pPr>
        <w:pStyle w:val="BodyText"/>
      </w:pPr>
      <w:r>
        <w:t xml:space="preserve">особое внимание необходимо обращать на бандероли, посылки, крупные упаковки, футляры-упаковки и т.п., в том числе и рекламные проспекты.</w:t>
      </w:r>
    </w:p>
    <w:p>
      <w:pPr>
        <w:pStyle w:val="BodyText"/>
      </w:pPr>
      <w:r>
        <w:t xml:space="preserve">б) Действия при получении сообщения об угрозе террористического акта в письменном виде:</w:t>
      </w:r>
    </w:p>
    <w:p>
      <w:pPr>
        <w:pStyle w:val="BodyText"/>
      </w:pPr>
      <w:r>
        <w:t xml:space="preserve">принять меры к сохранности и быстрой передаче письма (записки, электронных носителей и т.д.) в правоохранительные органы;</w:t>
      </w:r>
    </w:p>
    <w:p>
      <w:pPr>
        <w:pStyle w:val="BodyText"/>
      </w:pPr>
      <w:r>
        <w:t xml:space="preserve">по возможности, письмо (записку, электронный носитель и т.д.) положить в чистый полиэтиленовый пакет;</w:t>
      </w:r>
    </w:p>
    <w:p>
      <w:pPr>
        <w:pStyle w:val="BodyText"/>
      </w:pPr>
      <w:r>
        <w:t xml:space="preserve">постараться не оставлять на документе отпечатки своих пальцев;</w:t>
      </w:r>
    </w:p>
    <w:p>
      <w:pPr>
        <w:pStyle w:val="BodyText"/>
      </w:pPr>
      <w:r>
        <w:t xml:space="preserve">если документ в конверте, то его вскрытие производится только с левой или правой стороны путем отрезки кромки ножницами;</w:t>
      </w:r>
    </w:p>
    <w:p>
      <w:pPr>
        <w:pStyle w:val="BodyText"/>
      </w:pPr>
      <w:r>
        <w:t xml:space="preserve">сохранить все: сам документ, конверт, упаковку, любые вложения. Ничего не выбрасывать;</w:t>
      </w:r>
    </w:p>
    <w:p>
      <w:pPr>
        <w:pStyle w:val="BodyText"/>
      </w:pPr>
      <w:r>
        <w:t xml:space="preserve">не позволять знакомиться с содержанием письма (записки) другим лицам;</w:t>
      </w:r>
    </w:p>
    <w:p>
      <w:pPr>
        <w:pStyle w:val="BodyText"/>
      </w:pPr>
      <w:r>
        <w:t xml:space="preserve">запомнить обстоятельства получения или обнаружения письма (записки и т.д.);</w:t>
      </w:r>
    </w:p>
    <w:p>
      <w:pPr>
        <w:pStyle w:val="BodyText"/>
      </w:pPr>
      <w:r>
        <w:t xml:space="preserve">на анонимных материалах не делать надписи, подчеркивать, обводить отдельные места в тексте, писать резолюции и указания. Запрещается их сгибать, мять, сшивать, склеивать;</w:t>
      </w:r>
    </w:p>
    <w:p>
      <w:pPr>
        <w:pStyle w:val="BodyText"/>
      </w:pPr>
      <w:r>
        <w:t xml:space="preserve">анонимные материалы направить в правоохранительные органы с сопроводительным письмом, в котором указать конкретные признаки анонимных материалов (вид, количество, каким способом и на чем исполнены, с каких слов начинается и какими заканчивается текст, наличие подписи и т.д.), а также обстоятельства, связанные с их обнаружением или получением.</w:t>
      </w:r>
    </w:p>
    <w:p>
      <w:pPr>
        <w:pStyle w:val="BodyText"/>
      </w:pPr>
      <w:r>
        <w:rPr>
          <w:bCs/>
          <w:b/>
        </w:rPr>
        <w:t xml:space="preserve">Действия при обнаружении взрывчатых веществ (устройств), радиоактивных, химических и иных предметов, представляющих опасность для жизни людей</w:t>
      </w:r>
    </w:p>
    <w:p>
      <w:pPr>
        <w:pStyle w:val="BodyText"/>
      </w:pPr>
      <w:r>
        <w:t xml:space="preserve">Признаки, указывающие на наличие взрывного устройства:</w:t>
      </w:r>
    </w:p>
    <w:p>
      <w:pPr>
        <w:pStyle w:val="BodyText"/>
      </w:pPr>
      <w:r>
        <w:t xml:space="preserve">наличие на обнаруженном предмете проводов, веревок, изоляционной ленты;</w:t>
      </w:r>
    </w:p>
    <w:p>
      <w:pPr>
        <w:pStyle w:val="BodyText"/>
      </w:pPr>
      <w:r>
        <w:t xml:space="preserve">подозрительные звуки, щелчки, «тиканье» часов, изда</w:t>
      </w:r>
      <w:r>
        <w:softHyphen/>
      </w:r>
      <w:r>
        <w:t xml:space="preserve">ваемые предметом;</w:t>
      </w:r>
    </w:p>
    <w:p>
      <w:pPr>
        <w:pStyle w:val="BodyText"/>
      </w:pPr>
      <w:r>
        <w:t xml:space="preserve">от предмета исходит характерный запах миндаля или другой необычный запах;</w:t>
      </w:r>
    </w:p>
    <w:p>
      <w:pPr>
        <w:pStyle w:val="BodyText"/>
      </w:pPr>
      <w:r>
        <w:t xml:space="preserve">наличие проводов, предметы перемотанные скотчем.</w:t>
      </w:r>
    </w:p>
    <w:p>
      <w:pPr>
        <w:pStyle w:val="BodyText"/>
      </w:pPr>
      <w:r>
        <w:t xml:space="preserve">Причины, служащие поводом для опасения:</w:t>
      </w:r>
    </w:p>
    <w:p>
      <w:pPr>
        <w:pStyle w:val="BodyText"/>
      </w:pPr>
      <w:r>
        <w:t xml:space="preserve">нахождение подозрительных лиц до обнаружения этого предмета;</w:t>
      </w:r>
    </w:p>
    <w:p>
      <w:pPr>
        <w:pStyle w:val="BodyText"/>
      </w:pPr>
      <w:r>
        <w:t xml:space="preserve">угрозы лично, по телефону или в почтовых отправлениях.</w:t>
      </w:r>
    </w:p>
    <w:p>
      <w:pPr>
        <w:pStyle w:val="BodyText"/>
      </w:pPr>
      <w:r>
        <w:rPr>
          <w:bCs/>
          <w:b/>
        </w:rPr>
        <w:t xml:space="preserve">Действия при обнаружении взрывного устройства или подозрительного предмета</w:t>
      </w:r>
    </w:p>
    <w:p>
      <w:pPr>
        <w:pStyle w:val="BodyText"/>
      </w:pPr>
      <w:r>
        <w:t xml:space="preserve">Не трогать, не подходить, не передвигать обнаруженный подозрительный предмет! Не курить, воздержаться от использования средств радиосвязи, в том числе и мобильных телефонов, вблизи данного предмета.</w:t>
      </w:r>
    </w:p>
    <w:p>
      <w:pPr>
        <w:pStyle w:val="BodyText"/>
      </w:pPr>
      <w:r>
        <w:t xml:space="preserve">Зафиксировать время и место обнаружения.</w:t>
      </w:r>
    </w:p>
    <w:p>
      <w:pPr>
        <w:pStyle w:val="BodyText"/>
      </w:pPr>
      <w:r>
        <w:t xml:space="preserve">Быть готовым описать внешний вид предмета, похожего на взрывное устройство. Предмет может иметь любой вид: сумка, свёрток, пакет и т.п., находящиеся бесхозно в месте возможного присутствия большого количества людей, вблизи взрыво- и пожароопасных мест, расположения различного рода коммуникаций. Также по своему внешнему виду он может быть похож на взрывное устройство (граната, мина, снаряд и т.п.); на нем могут находиться провода, веревки, изолента, скотч и т.д.</w:t>
      </w:r>
    </w:p>
    <w:p>
      <w:pPr>
        <w:pStyle w:val="BodyText"/>
      </w:pPr>
      <w:r>
        <w:t xml:space="preserve">Организовать эвакуацию в безопасную зону.</w:t>
      </w:r>
    </w:p>
    <w:p>
      <w:pPr>
        <w:pStyle w:val="BodyText"/>
      </w:pPr>
      <w:r>
        <w:t xml:space="preserve">Принять меры к оцеплению опасной зоны и запрещению прохода людей (рекомендуемые расстояния для оцепления приведены в Таблице 1).</w:t>
      </w:r>
    </w:p>
    <w:p>
      <w:pPr>
        <w:pStyle w:val="BodyText"/>
      </w:pPr>
      <w:r>
        <w:t xml:space="preserve">При охране подозрительного предмета нужно находиться, по возможности, в защищенной зоне (угол здания, колонна, толстое дерево, автомашина и т.д.) и вести наблюдение.</w:t>
      </w:r>
    </w:p>
    <w:p>
      <w:pPr>
        <w:pStyle w:val="BodyText"/>
      </w:pPr>
      <w:r>
        <w:t xml:space="preserve">Не сообщать об угрозе взрыва никому, кроме тех, кому необходимо знать о случившемся, чтобы не создавать панику.</w:t>
      </w:r>
    </w:p>
    <w:p>
      <w:pPr>
        <w:pStyle w:val="BodyText"/>
      </w:pPr>
      <w:r>
        <w:t xml:space="preserve">Дождаться прибытия представителей правоохранительных органов, указать место расположения подозрительного предмета, время и обстоятельства его обнаружения. Далее действовать по указанию представителей правоохранительных органов.</w:t>
      </w:r>
    </w:p>
    <w:p>
      <w:pPr>
        <w:pStyle w:val="BodyText"/>
      </w:pPr>
      <w:r>
        <w:t xml:space="preserve">Обеспечить присутствие лиц, обнаруживших находку.</w:t>
      </w:r>
    </w:p>
    <w:p>
      <w:pPr>
        <w:pStyle w:val="BodyText"/>
      </w:pPr>
      <w:r>
        <w:t xml:space="preserve">Кроме того, необходимо:</w:t>
      </w:r>
    </w:p>
    <w:p>
      <w:pPr>
        <w:pStyle w:val="BodyText"/>
      </w:pPr>
      <w:r>
        <w:t xml:space="preserve">Обеспечить беспрепятственный проезд к месту обнаружения подозрительного предмета автомашинам правоохранительных органов, бригады скорой помощи, противопожарной службы, а также сотрудников МЧС РФ, служб эксплуатации;</w:t>
      </w:r>
    </w:p>
    <w:p>
      <w:pPr>
        <w:pStyle w:val="BodyText"/>
      </w:pPr>
      <w:r>
        <w:t xml:space="preserve">Установить лиц, обнаруживших находку записать их данные для снятия в дальнейшем свидетельских показаний и по возможности удерживать их до прибытия оперативно-следственной группы.</w:t>
      </w:r>
    </w:p>
    <w:p>
      <w:pPr>
        <w:pStyle w:val="BodyText"/>
      </w:pPr>
      <w:r>
        <w:t xml:space="preserve">Не предпринимать самостоятельных действий с взрывчатым устройством или подозрительным предметом: не приближаться к находке, не трогать ее, не вскрывать и не перемещать, зафиксировать время ее обнаружения.</w:t>
      </w:r>
    </w:p>
    <w:p>
      <w:pPr>
        <w:pStyle w:val="BodyText"/>
      </w:pPr>
      <w:r>
        <w:br/>
      </w:r>
    </w:p>
    <w:p>
      <w:pPr>
        <w:pStyle w:val="BodyText"/>
      </w:pPr>
      <w:r>
        <w:t xml:space="preserve">Адрес страницы:</w:t>
      </w:r>
      <w:r>
        <w:t xml:space="preserve"> </w:t>
      </w:r>
      <w:hyperlink r:id="rId21">
        <w:r>
          <w:rPr>
            <w:rStyle w:val="Hyperlink"/>
          </w:rPr>
          <w:t xml:space="preserve">http://pechatniki.mos.ru/counter-terrorism/memo-to-citizens/detail/9287999.html</w:t>
        </w:r>
      </w:hyperlink>
    </w:p>
    <w:p>
      <w:pPr>
        <w:pStyle w:val="BodyText"/>
      </w:pPr>
      <w:hyperlink r:id="rId22">
        <w:r>
          <w:rPr>
            <w:rStyle w:val="Hyperlink"/>
          </w:rPr>
          <w:t xml:space="preserve">Управа района Печатники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pechatniki.mos.ru" TargetMode="External" /><Relationship Type="http://schemas.openxmlformats.org/officeDocument/2006/relationships/hyperlink" Id="rId21" Target="http://pechatniki.mos.ru/counter-terrorism/memo-to-citizens/detail/9287999.html" TargetMode="External" /><Relationship Type="http://schemas.openxmlformats.org/officeDocument/2006/relationships/hyperlink" Id="rId20" Target="tel:+74957777777" TargetMode="External" /></Relationships>
</file>

<file path=word/_rels/footnotes.xml.rels><?xml version="1.0" encoding="UTF-8"?><Relationships xmlns="http://schemas.openxmlformats.org/package/2006/relationships"><Relationship Type="http://schemas.openxmlformats.org/officeDocument/2006/relationships/hyperlink" Id="rId22" Target="http://pechatniki.mos.ru" TargetMode="External" /><Relationship Type="http://schemas.openxmlformats.org/officeDocument/2006/relationships/hyperlink" Id="rId21" Target="http://pechatniki.mos.ru/counter-terrorism/memo-to-citizens/detail/9287999.html" TargetMode="External" /><Relationship Type="http://schemas.openxmlformats.org/officeDocument/2006/relationships/hyperlink" Id="rId20" Target="tel:+74957777777"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2025-08-03T19:04:56Z</dcterms:created>
  <dcterms:modified xsi:type="dcterms:W3CDTF">2025-08-03T19:04:56Z</dcterms:modified>
</cp:coreProperties>
</file>

<file path=docProps/custom.xml><?xml version="1.0" encoding="utf-8"?>
<Properties xmlns="http://schemas.openxmlformats.org/officeDocument/2006/custom-properties" xmlns:vt="http://schemas.openxmlformats.org/officeDocument/2006/docPropsVTypes"/>
</file>