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1a4aea7746c3aff06308a6b1a11522eaa93bea"/>
    <w:p>
      <w:pPr>
        <w:pStyle w:val="Heading3"/>
      </w:pPr>
      <w:r>
        <w:t xml:space="preserve">Столичное Управление проводит онлайн-опрос</w:t>
      </w:r>
    </w:p>
    <w:p>
      <w:pPr>
        <w:pStyle w:val="FirstParagraph"/>
      </w:pPr>
      <w:r>
        <w:t xml:space="preserve">02.11.2021</w:t>
      </w:r>
    </w:p>
    <w:p>
      <w:pPr>
        <w:pStyle w:val="BodyText"/>
      </w:pPr>
      <w:r>
        <w:t xml:space="preserve">С 15 октября по 15 ноября 2021 года У ФНС России по г. Москве проводит онлайн - опрос по вопросу эффективности деятельности подразделений по профилактике коррупционных и иных правонарушений.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Одними из основных задач профилактики коррупционных правонарушений являются обеспечение безопасной деятельности работников налоговых органов г. Москвы, а также предупреждение и пресечение ими должностных правонарушений.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Опрос проводится в целях определения эффективности деятельности подразделений, всестороннего анализа комплекса проводимых антикоррупционных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участия в онлайн-опросе необходимо ответить на вопрос: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вы оцениваете работу, проводимую подразделением по противодействию коррупции?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Участникам опроса предлагается выбрать один из предложенных вариантов ответа: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высокий уровень;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средний уровень;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низкий уровень.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Онлайн - опрос проводится на официальном сайте ФНС России www.nalog.ru (подраздел: иные функции ФНС России/ противодействие коррупции/ анкетирование).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Можно пройти по ссылке:</w:t>
      </w:r>
      <w:r>
        <w:rPr>
          <w:bCs/>
          <w:b/>
        </w:rPr>
        <w:t xml:space="preserve"> </w:t>
      </w:r>
      <w:hyperlink r:id="rId20">
        <w:r>
          <w:rPr>
            <w:rStyle w:val="Hyperlink"/>
            <w:bCs/>
            <w:b/>
          </w:rPr>
          <w:t xml:space="preserve">https://www.nalog.gov.ru/rn77/service/anket/4615828/.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всех желающих принять участие в онлайн-опросе.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http://pechatniki.mos.ru/information-on-taxes-and-nalogooblozhenie/info-fn/detail/10370101.html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0370101.html" TargetMode="External" /><Relationship Type="http://schemas.openxmlformats.org/officeDocument/2006/relationships/hyperlink" Id="rId20" Target="https://www.nalog.gov.ru/rn77/service/anket/461582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0370101.html" TargetMode="External" /><Relationship Type="http://schemas.openxmlformats.org/officeDocument/2006/relationships/hyperlink" Id="rId20" Target="https://www.nalog.gov.ru/rn77/service/anket/461582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2025-03-30T15:02:03Z</dcterms:created>
  <dcterms:modified xsi:type="dcterms:W3CDTF">2025-03-30T15:02:03Z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