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c1bd9c6e513653a952ec169d0fa5108c080d"/>
    <w:p>
      <w:pPr>
        <w:pStyle w:val="Heading3"/>
      </w:pPr>
      <w:r>
        <w:t xml:space="preserve">Люблинским судом вынесен обвинительный приговор мужчине, совершившему покушение на убийство своего знакомого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в отношении ранее судимого 35- летнего Агамырата Какаджанова по ч. 3 ст. 30, ч. 1 ст. 105 УК РФ (покушение на убийство).</w:t>
      </w:r>
      <w:r>
        <w:br/>
      </w:r>
      <w:r>
        <w:br/>
      </w:r>
      <w:r>
        <w:t xml:space="preserve">Установлено, что 12 февраля 2024 года между Какаджановым и его знакомым в ходе конфликта на почве внезапно возникших неприязненных отношений произошла драка, которую разнял их общий приятель.</w:t>
      </w:r>
      <w:r>
        <w:br/>
      </w:r>
      <w:r>
        <w:br/>
      </w:r>
      <w:r>
        <w:t xml:space="preserve">Выйдя на улицу, они продолжили конфликтовать, при этом Какаджанов заранее взял с собой кухонный нож. Находясь на проезжей части ул. Донецкая, Какаджанов несколько раз ударил оппонента ножом в область груди. Однако довести до конца свой умысел на убийство он не смог, так как потерпевший оказывал активное сопротивление и сумел убежать.</w:t>
      </w:r>
      <w:r>
        <w:br/>
      </w:r>
      <w:r>
        <w:br/>
      </w:r>
      <w:r>
        <w:t xml:space="preserve">С учетом позиции прокурора суд приговорил Какаджанова к 7 годам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2024-12-27T15:18:20Z</dcterms:created>
  <dcterms:modified xsi:type="dcterms:W3CDTF">2024-12-27T15:18:20Z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