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d8094579a21e9d458175b4990f7e979f1a5eb"/>
    <w:p>
      <w:pPr>
        <w:pStyle w:val="Heading3"/>
      </w:pPr>
      <w:r>
        <w:t xml:space="preserve">Проверка соблюдения законодательства об оплате труда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законодательства об оплате труда в Обществе.</w:t>
      </w:r>
    </w:p>
    <w:p>
      <w:pPr>
        <w:pStyle w:val="BodyText"/>
      </w:pPr>
      <w:r>
        <w:t xml:space="preserve">В соответствии со ст. ст. 22, 56 Трудового кодекса работодатель обязан выплачивать в полном размере причитающуюся работникам заработную плату в сроки, установленные в соответствии с Трудовым кодексом, коллективным договором, правилами внутреннего трудового распорядка, трудовыми договорами.</w:t>
      </w:r>
    </w:p>
    <w:p>
      <w:pPr>
        <w:pStyle w:val="BodyText"/>
      </w:pPr>
      <w:r>
        <w:t xml:space="preserve">В соответствии со ст. 140 Трудового кодекса Российской Федерации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>
      <w:pPr>
        <w:pStyle w:val="BodyText"/>
      </w:pPr>
      <w:r>
        <w:t xml:space="preserve">Так, между сотрудником и Обществом заключен трудовой договор.</w:t>
      </w:r>
    </w:p>
    <w:p>
      <w:pPr>
        <w:pStyle w:val="BodyText"/>
      </w:pPr>
      <w:r>
        <w:t xml:space="preserve">На основании заявления сотрудник уволен приказом о прекращении (расторжении) трудового договора с работником, днем увольнения работника является 06.02.2024.</w:t>
      </w:r>
    </w:p>
    <w:p>
      <w:pPr>
        <w:pStyle w:val="BodyText"/>
      </w:pPr>
      <w:r>
        <w:t xml:space="preserve">В нарушение ст. 140 Трудового кодекса Российской Федерации окончательный расчет при увольнении с сотрудником произведен лишь 12.02.2024.</w:t>
      </w:r>
    </w:p>
    <w:p>
      <w:pPr>
        <w:pStyle w:val="BodyText"/>
      </w:pPr>
      <w:r>
        <w:t xml:space="preserve">В соответствии со ст. 236 Трудового кодекса Российской Федерации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>
      <w:pPr>
        <w:pStyle w:val="BodyText"/>
      </w:pPr>
      <w:r>
        <w:t xml:space="preserve">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</w:t>
      </w:r>
    </w:p>
    <w:p>
      <w:pPr>
        <w:pStyle w:val="BodyText"/>
      </w:pPr>
      <w:r>
        <w:t xml:space="preserve">Вместе с тем, установлено, что до настоящего времени работнику не произведен расчет компенсации за задержку выплат, причитающихся работнику, предусмотренной ст. 236 Трудового кодекса Российской Федерации.</w:t>
      </w:r>
    </w:p>
    <w:p>
      <w:pPr>
        <w:pStyle w:val="BodyText"/>
      </w:pPr>
      <w:r>
        <w:t xml:space="preserve">В связи с изложенным, в адрес руководителя внесено представление,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http://pechatniki.mos.ru/law-and-order/the-prosecutor-s-office/prokuratura-yugo-vostochnogo-administrativnogo-okruga/detail/12427966.html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7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7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2025-03-29T22:36:07Z</dcterms:created>
  <dcterms:modified xsi:type="dcterms:W3CDTF">2025-03-29T22:36:07Z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