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aac20ecce8b9cd45a46912c89afa6a19cd0bc"/>
    <w:p>
      <w:pPr>
        <w:pStyle w:val="Heading3"/>
      </w:pPr>
      <w:r>
        <w:t xml:space="preserve">Дзюдоисты из Курьянова завоевали четыре медали на турнире «Дружба»</w:t>
      </w:r>
    </w:p>
    <w:p>
      <w:pPr>
        <w:pStyle w:val="FirstParagraph"/>
      </w:pPr>
      <w:r>
        <w:t xml:space="preserve">21.04.2022</w:t>
      </w:r>
    </w:p>
    <w:p>
      <w:pPr>
        <w:pStyle w:val="BodyText"/>
      </w:pPr>
      <w:r>
        <w:rPr>
          <w:iCs/>
          <w:i/>
          <w:bCs/>
          <w:b/>
        </w:rPr>
        <w:t xml:space="preserve">В городском округе Лобня состоялся турнир по дзюдо «Дружба» среди юношей 2007-2008 и 2012-2013 годов рождения. В соревнованиях приняли участие 233 спортсмена из 21 команды. В состязании выступили и дзюдоисты из СШОР №64, филиал которого расположен в районе Печатники. Об этом сообщили в руководстве спортивной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итогам соревнований, воспитанники ГБУ «СШОР № 64» Москомспорта завоевали четыре медали. Тембулат Карданов одержал победу в весовой категории до 38 кг (2012-2013 г.р.). Среди спортсменов 2007-2008 годов рождения победил Адам Кубалов в весе до 60 кг. Серебряную медаль соревнований завоевал Дмитрий Мафтя (до 50 кг), а Кирилл Трандафир занял третье место в весовой категории до 46 кг,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физкультурно-оздоровительный комплекс с бассейном «Курьяново» расположен по адресу: г. Москва, проезд. Курьяновский 1-й, дом 17,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http://pechatniki.mos.ru/presscenter/news/detail/10766050.html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66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66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2025-06-29T19:07:37Z</dcterms:created>
  <dcterms:modified xsi:type="dcterms:W3CDTF">2025-06-29T19:07:37Z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