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3174cb08d093d149018d8635b7f79e55e44f5b"/>
    <w:p>
      <w:pPr>
        <w:pStyle w:val="Heading3"/>
      </w:pPr>
      <w:r>
        <w:t xml:space="preserve">В «Туле» пройдет показ фильма «Серебряная астра»</w:t>
      </w:r>
    </w:p>
    <w:p>
      <w:pPr>
        <w:pStyle w:val="FirstParagraph"/>
      </w:pPr>
      <w:r>
        <w:t xml:space="preserve">25.04.2022</w:t>
      </w:r>
    </w:p>
    <w:p>
      <w:pPr>
        <w:pStyle w:val="BodyText"/>
      </w:pPr>
      <w:r>
        <w:rPr>
          <w:iCs/>
          <w:i/>
          <w:bCs/>
          <w:b/>
        </w:rPr>
        <w:t xml:space="preserve">В кинотеатре «Тула», который расположен в районе Печатники, 27 апреля состоится бесплатный показ художественного фильма «Серебряная астра». Премьера пройдет в рамках проекта «Московское долголетие». Об этом сообщили в пресс-службе «Москино».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Фильм «Серебряная астра» был снят в прошлом году в рамках одноименного фестиваля проекта. Кино рассказывает о «Московском долголетии», его участниках и возможностях, которые дает столица жителям старшего возраста. Фильм состоит из четырех новелл, основанных на реальных историях. Непрофессиональные артисты-участники «Московского долголетия» снимались вместе с приглашенными актерами: Ольгой Кузьминой, Анной Ардовой, Александром Олешко, Дмитрием Бикбаевым, Родионом Газмановым, — рассказали в пресс-службе сети кинотеатров.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Начало в 12.00. Требуется предварительная регистрация по ссылке: </w:t>
      </w:r>
      <w:hyperlink r:id="rId20">
        <w:r>
          <w:rPr>
            <w:rStyle w:val="Hyperlink"/>
          </w:rPr>
          <w:t xml:space="preserve">https://set-kinoteatrov-moskino.timepad.ru/event/2005621/</w:t>
        </w:r>
      </w:hyperlink>
      <w:r>
        <w:t xml:space="preserve">. Напомним, что кинотеатр «Тула» расположен по адресу: улица Кухмистерова, 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http://pechatniki.mos.ru/presscenter/news/detail/10773192.html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presscenter/news/detail/10773192.html" TargetMode="External" /><Relationship Type="http://schemas.openxmlformats.org/officeDocument/2006/relationships/hyperlink" Id="rId20" Target="https://set-kinoteatrov-moskino.timepad.ru/event/2005621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presscenter/news/detail/10773192.html" TargetMode="External" /><Relationship Type="http://schemas.openxmlformats.org/officeDocument/2006/relationships/hyperlink" Id="rId20" Target="https://set-kinoteatrov-moskino.timepad.ru/event/2005621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2025-07-01T07:33:33Z</dcterms:created>
  <dcterms:modified xsi:type="dcterms:W3CDTF">2025-07-01T07:33:33Z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