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d86f2c7642f127871a5747985e446e85cf8c3"/>
    <w:p>
      <w:pPr>
        <w:pStyle w:val="Heading3"/>
      </w:pPr>
      <w:r>
        <w:t xml:space="preserve">Мастер-класс в честь первомайских праздников проведут в семейном центре «Печатники»</w:t>
      </w:r>
    </w:p>
    <w:p>
      <w:pPr>
        <w:pStyle w:val="FirstParagraph"/>
      </w:pPr>
      <w:r>
        <w:t xml:space="preserve">27.04.2022</w:t>
      </w:r>
    </w:p>
    <w:p>
      <w:pPr>
        <w:pStyle w:val="BodyText"/>
      </w:pPr>
      <w:r>
        <w:rPr>
          <w:iCs/>
          <w:i/>
          <w:bCs/>
          <w:b/>
        </w:rPr>
        <w:t xml:space="preserve">Семейный центр «Печатники» приглашает 28 апреля детей и подростков на бесплатное мероприятие, посвященное Дню весны и труда.</w:t>
      </w:r>
    </w:p>
    <w:p>
      <w:pPr>
        <w:pStyle w:val="BodyText"/>
      </w:pPr>
      <w:r>
        <w:t xml:space="preserve">- На занятии ребята смогут узнать, как появился этот праздник, а также исполнить тематические песни под гитару, - рассказали организаторы.</w:t>
      </w:r>
    </w:p>
    <w:p>
      <w:pPr>
        <w:pStyle w:val="BodyText"/>
      </w:pPr>
      <w:r>
        <w:t xml:space="preserve">Начало в 18.00. Мероприятие пройдет по адресу: г. Москва, 3- я Курьяновская ул, д.2. Запись по телефону 8(495)353-20-92.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http://pechatniki.mos.ru/presscenter/news/detail/10779198.html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79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79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2025-08-04T05:54:33Z</dcterms:created>
  <dcterms:modified xsi:type="dcterms:W3CDTF">2025-08-04T05:54:33Z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