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67b0bd1c37e23c5c1cab957eab33284911af50"/>
    <w:p>
      <w:pPr>
        <w:pStyle w:val="Heading3"/>
      </w:pPr>
      <w:r>
        <w:t xml:space="preserve">Основные работы на пересадке с «Печатников» на Большую кольцевую линию завершены</w:t>
      </w:r>
    </w:p>
    <w:p>
      <w:pPr>
        <w:pStyle w:val="FirstParagraph"/>
      </w:pPr>
      <w:r>
        <w:t xml:space="preserve">06.05.2022</w:t>
      </w:r>
    </w:p>
    <w:p>
      <w:pPr>
        <w:pStyle w:val="BodyText"/>
      </w:pPr>
      <w:r>
        <w:rPr>
          <w:iCs/>
          <w:i/>
          <w:bCs/>
          <w:b/>
        </w:rPr>
        <w:t xml:space="preserve">В телеграм-канале «Дептранс Москвы» опубликовали фотоотчет строительства пересадки с «Печатников» Люблинско-Дмитровской линии на Большую кольцевую линию.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Основные работы уже завершены. Рабочие перенесли инженерные системы из зоны строительства и демонтировали конструкции станции в месте будущей пересадки. Скоро самое протяженное метрокольцо в мире замкнется, вы сможете строить удобные маршруты, экономя до 45 минут в день, а во всем метро станет свободнее до 25%, — рассказали в пресс-службе столичного департамента транспорта.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Ранее Дептранс Москвы опубликовал информацию о том, что в районе Печатники с опережением был открыт участок «Дубровка» — «Волжская» Люблинско-Дмитровской линии метрополитена. На данном участке не ходили поезда в связи со строительством пересадки на БКЛ.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http://pechatniki.mos.ru/presscenter/news/detail/10795910.html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7959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7959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2025-05-07T08:11:29Z</dcterms:created>
  <dcterms:modified xsi:type="dcterms:W3CDTF">2025-05-07T08:11:29Z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