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54a97860213c85aba2a7e9f915b9949928c02"/>
    <w:p>
      <w:pPr>
        <w:pStyle w:val="Heading3"/>
      </w:pPr>
      <w:r>
        <w:t xml:space="preserve">Спортивные семьи из Печатников стали призерами окружной спартакиады</w:t>
      </w:r>
    </w:p>
    <w:p>
      <w:pPr>
        <w:pStyle w:val="FirstParagraph"/>
      </w:pPr>
      <w:r>
        <w:t xml:space="preserve">18.05.2022</w:t>
      </w:r>
    </w:p>
    <w:p>
      <w:pPr>
        <w:pStyle w:val="BodyText"/>
      </w:pPr>
      <w:r>
        <w:rPr>
          <w:bCs/>
          <w:b/>
          <w:iCs/>
          <w:i/>
        </w:rPr>
        <w:t xml:space="preserve">На открытой спортивной площадке в соседнем районе Южнопортовый состоялся очередной, третий турнир окружной семейной спартакиады «За здоровьем — всей семьёй». Район Печатники на состязании представили две семейные команды.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Нашу команду представляли постоянные фавориты этих соревнований семьи Александровых и Григорчук. В личных зачётах обе семьи заняли первые места, показав лучшее время на дистанции в своих возрастных группах, — рассказали в управе.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итогам общекомандных состязаний спортивные семьи из Печатников заняли второе место.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http://pechatniki.mos.ru/presscenter/news/detail/10811148.html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11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111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2023-10-10T11:09:12Z</dcterms:created>
  <dcterms:modified xsi:type="dcterms:W3CDTF">2023-10-10T11:09:12Z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