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4e9489d28f37a1cc8ecac2f68d779a683ec86"/>
    <w:p>
      <w:pPr>
        <w:pStyle w:val="Heading3"/>
      </w:pPr>
      <w:r>
        <w:t xml:space="preserve">Лекцию о правилах безопасности на дорогах проведут для подростков в центре «Печатники»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rPr>
          <w:iCs/>
          <w:i/>
          <w:bCs/>
          <w:b/>
        </w:rPr>
        <w:t xml:space="preserve">В семейном центре «Печатники» 6 июня пройдет бесплатная лекция для подростков о правилах безопасного поведения.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 наступлением каникул ребята все больше времени будут проводить на улице, наслаждаясь летней погодой и сезонными развлечениями. Самое время обсудить с ними важную тему, касающуюся их жизни и здоровья. В подростковом клубе «Молодежное шоссе» пройдет беседа в рамках кружка «PRO-лайф», посвященная безопасности на дорогах. На занятии дети и подростки смогут узнать свой уровень дорожной грамотности, совершенствовать накопленные практические навыки, -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пройдет 6 мая в 18.00 по адресу: 3-я Курьяновская улица дом 2. Запись по телефону: 8(495) 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http://pechatniki.mos.ru/presscenter/news/detail/10842703.html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2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2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2025-07-01T11:42:29Z</dcterms:created>
  <dcterms:modified xsi:type="dcterms:W3CDTF">2025-07-01T11:42:29Z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