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aa96aab5613f56d9001bbebfc91937a7c8c6e"/>
    <w:p>
      <w:pPr>
        <w:pStyle w:val="Heading3"/>
      </w:pPr>
      <w:r>
        <w:t xml:space="preserve">Шахматный турнир в центре «Печатники» приурочат ко Дню защитника Отечества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br/>
      </w:r>
      <w:r>
        <w:t xml:space="preserve">В культурно-спортивном центре «Печатники», который расположен по адресу: улица Шоссейная, дом 58, корпус 3, ко Дню защитника Отечества 21 февраля проведут шахматный турнир.</w:t>
      </w:r>
      <w:r>
        <w:br/>
      </w:r>
    </w:p>
    <w:p>
      <w:pPr>
        <w:pStyle w:val="BodyText"/>
      </w:pPr>
      <w:r>
        <w:t xml:space="preserve">Об этом сообщили в культурном центре.</w:t>
      </w:r>
      <w:r>
        <w:br/>
      </w:r>
    </w:p>
    <w:p>
      <w:pPr>
        <w:pStyle w:val="BodyText"/>
      </w:pPr>
      <w:r>
        <w:t xml:space="preserve">В 13.00 начнутся детские соревнования, в 15.00 — взрослые.</w:t>
      </w:r>
      <w:r>
        <w:br/>
      </w:r>
    </w:p>
    <w:p>
      <w:pPr>
        <w:pStyle w:val="BodyText"/>
      </w:pPr>
      <w:r>
        <w:t xml:space="preserve">Желательна предварительная регистрация участников по телефону спортивного центра: +7 (495) 730-00-44.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http://pechatniki.mos.ru/presscenter/news/detail/9715719.html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7157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97157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2025-02-09T23:27:48Z</dcterms:created>
  <dcterms:modified xsi:type="dcterms:W3CDTF">2025-02-09T23:27:48Z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